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8A" w:rsidRDefault="00B70B8A" w:rsidP="00B241BA">
      <w:pPr>
        <w:tabs>
          <w:tab w:val="left" w:pos="5812"/>
        </w:tabs>
        <w:ind w:right="-1"/>
        <w:jc w:val="right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5F5099">
        <w:rPr>
          <w:rFonts w:eastAsia="Calibri"/>
          <w:sz w:val="28"/>
          <w:szCs w:val="28"/>
          <w:lang w:eastAsia="en-US"/>
        </w:rPr>
        <w:t>ПРИЛОЖЕНИЕ</w:t>
      </w:r>
    </w:p>
    <w:p w:rsidR="00B70B8A" w:rsidRDefault="00B70B8A" w:rsidP="00B241BA">
      <w:pPr>
        <w:tabs>
          <w:tab w:val="left" w:pos="5812"/>
        </w:tabs>
        <w:ind w:right="-1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</w:t>
      </w:r>
      <w:r w:rsidR="0087027A">
        <w:rPr>
          <w:rFonts w:eastAsia="Calibri"/>
          <w:sz w:val="28"/>
          <w:szCs w:val="28"/>
          <w:lang w:eastAsia="en-US"/>
        </w:rPr>
        <w:t>распоряжению</w:t>
      </w:r>
      <w:r>
        <w:rPr>
          <w:rFonts w:eastAsia="Calibri"/>
          <w:sz w:val="28"/>
          <w:szCs w:val="28"/>
          <w:lang w:eastAsia="en-US"/>
        </w:rPr>
        <w:t xml:space="preserve"> администрации </w:t>
      </w:r>
    </w:p>
    <w:p w:rsidR="00EE380D" w:rsidRDefault="00B70B8A" w:rsidP="00EE380D">
      <w:pPr>
        <w:tabs>
          <w:tab w:val="left" w:pos="5812"/>
        </w:tabs>
        <w:ind w:right="-1"/>
        <w:jc w:val="right"/>
        <w:rPr>
          <w:rFonts w:eastAsia="Calibri"/>
          <w:sz w:val="28"/>
          <w:szCs w:val="28"/>
          <w:lang w:eastAsia="en-US"/>
        </w:rPr>
      </w:pPr>
      <w:r w:rsidRPr="005F5099">
        <w:rPr>
          <w:rFonts w:eastAsia="Calibri"/>
          <w:sz w:val="28"/>
          <w:szCs w:val="28"/>
          <w:lang w:eastAsia="en-US"/>
        </w:rPr>
        <w:t>Кемеровского муниципального округа</w:t>
      </w:r>
    </w:p>
    <w:p w:rsidR="00B70B8A" w:rsidRPr="005F5099" w:rsidRDefault="00B70B8A" w:rsidP="00EE380D">
      <w:pPr>
        <w:tabs>
          <w:tab w:val="left" w:pos="5812"/>
        </w:tabs>
        <w:ind w:right="-1"/>
        <w:jc w:val="right"/>
        <w:rPr>
          <w:rFonts w:eastAsia="Calibri"/>
          <w:sz w:val="28"/>
          <w:szCs w:val="28"/>
          <w:lang w:eastAsia="en-US"/>
        </w:rPr>
      </w:pPr>
      <w:r w:rsidRPr="005F5099">
        <w:rPr>
          <w:rFonts w:eastAsia="Calibri"/>
          <w:sz w:val="28"/>
          <w:szCs w:val="28"/>
          <w:lang w:eastAsia="en-US"/>
        </w:rPr>
        <w:t xml:space="preserve"> от </w:t>
      </w:r>
      <w:r w:rsidR="00557C88">
        <w:rPr>
          <w:rFonts w:eastAsia="Calibri"/>
          <w:sz w:val="28"/>
          <w:szCs w:val="28"/>
          <w:lang w:eastAsia="en-US"/>
        </w:rPr>
        <w:t xml:space="preserve">30.12.2020 </w:t>
      </w:r>
      <w:r w:rsidRPr="005F5099">
        <w:rPr>
          <w:rFonts w:eastAsia="Calibri"/>
          <w:sz w:val="28"/>
          <w:szCs w:val="28"/>
          <w:lang w:eastAsia="en-US"/>
        </w:rPr>
        <w:t>№</w:t>
      </w:r>
      <w:r w:rsidR="005F57C1">
        <w:rPr>
          <w:rFonts w:eastAsia="Calibri"/>
          <w:sz w:val="28"/>
          <w:szCs w:val="28"/>
          <w:lang w:eastAsia="en-US"/>
        </w:rPr>
        <w:t xml:space="preserve"> 657-р</w:t>
      </w:r>
    </w:p>
    <w:p w:rsidR="00B152C7" w:rsidRDefault="00B152C7" w:rsidP="00B241BA">
      <w:pPr>
        <w:jc w:val="center"/>
        <w:rPr>
          <w:sz w:val="28"/>
          <w:szCs w:val="28"/>
        </w:rPr>
      </w:pPr>
    </w:p>
    <w:p w:rsidR="00E577D6" w:rsidRPr="00EE380D" w:rsidRDefault="00EE380D" w:rsidP="00EE380D">
      <w:pPr>
        <w:pStyle w:val="a5"/>
        <w:spacing w:line="240" w:lineRule="auto"/>
        <w:ind w:left="-567"/>
        <w:jc w:val="center"/>
        <w:rPr>
          <w:b/>
          <w:sz w:val="32"/>
          <w:szCs w:val="27"/>
        </w:rPr>
      </w:pPr>
      <w:r>
        <w:rPr>
          <w:b/>
          <w:szCs w:val="27"/>
        </w:rPr>
        <w:t xml:space="preserve">Перечень </w:t>
      </w:r>
      <w:r>
        <w:rPr>
          <w:b/>
          <w:bCs/>
        </w:rPr>
        <w:t xml:space="preserve">налоговых расходов Кемеровского муниципального округа </w:t>
      </w:r>
      <w:r w:rsidRPr="00EE380D">
        <w:rPr>
          <w:b/>
          <w:bCs/>
        </w:rPr>
        <w:t xml:space="preserve">на 2021 год </w:t>
      </w:r>
    </w:p>
    <w:p w:rsidR="002851F2" w:rsidRDefault="002851F2" w:rsidP="00E577D6">
      <w:pPr>
        <w:jc w:val="center"/>
        <w:rPr>
          <w:b/>
          <w:sz w:val="28"/>
          <w:szCs w:val="27"/>
        </w:rPr>
      </w:pPr>
    </w:p>
    <w:tbl>
      <w:tblPr>
        <w:tblStyle w:val="a7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3"/>
        <w:gridCol w:w="1417"/>
        <w:gridCol w:w="1418"/>
        <w:gridCol w:w="1311"/>
        <w:gridCol w:w="1557"/>
        <w:gridCol w:w="1418"/>
        <w:gridCol w:w="1276"/>
        <w:gridCol w:w="1134"/>
        <w:gridCol w:w="1275"/>
        <w:gridCol w:w="1418"/>
        <w:gridCol w:w="1560"/>
        <w:gridCol w:w="1560"/>
      </w:tblGrid>
      <w:tr w:rsidR="00354C86" w:rsidRPr="003F2FA9" w:rsidTr="00EE380D">
        <w:tc>
          <w:tcPr>
            <w:tcW w:w="533" w:type="dxa"/>
            <w:vMerge w:val="restart"/>
          </w:tcPr>
          <w:p w:rsidR="00354C86" w:rsidRPr="003F2FA9" w:rsidRDefault="00354C86" w:rsidP="00705EDE">
            <w:pPr>
              <w:jc w:val="center"/>
              <w:rPr>
                <w:sz w:val="20"/>
                <w:szCs w:val="20"/>
              </w:rPr>
            </w:pPr>
            <w:r w:rsidRPr="003F2FA9">
              <w:rPr>
                <w:sz w:val="20"/>
                <w:szCs w:val="20"/>
              </w:rPr>
              <w:t xml:space="preserve">№ </w:t>
            </w:r>
            <w:proofErr w:type="gramStart"/>
            <w:r w:rsidRPr="003F2FA9">
              <w:rPr>
                <w:sz w:val="20"/>
                <w:szCs w:val="20"/>
              </w:rPr>
              <w:t>п</w:t>
            </w:r>
            <w:proofErr w:type="gramEnd"/>
            <w:r w:rsidRPr="003F2FA9">
              <w:rPr>
                <w:sz w:val="20"/>
                <w:szCs w:val="20"/>
              </w:rPr>
              <w:t>/п</w:t>
            </w:r>
          </w:p>
        </w:tc>
        <w:tc>
          <w:tcPr>
            <w:tcW w:w="8397" w:type="dxa"/>
            <w:gridSpan w:val="6"/>
          </w:tcPr>
          <w:p w:rsidR="00354C86" w:rsidRPr="003F2FA9" w:rsidRDefault="00354C86" w:rsidP="00705EDE">
            <w:pPr>
              <w:jc w:val="center"/>
              <w:rPr>
                <w:sz w:val="20"/>
                <w:szCs w:val="20"/>
              </w:rPr>
            </w:pPr>
            <w:r w:rsidRPr="003F2FA9">
              <w:rPr>
                <w:sz w:val="20"/>
                <w:szCs w:val="20"/>
              </w:rPr>
              <w:t>Нормативные характеристики</w:t>
            </w:r>
          </w:p>
        </w:tc>
        <w:tc>
          <w:tcPr>
            <w:tcW w:w="5387" w:type="dxa"/>
            <w:gridSpan w:val="4"/>
          </w:tcPr>
          <w:p w:rsidR="00354C86" w:rsidRPr="003F2FA9" w:rsidRDefault="00354C86" w:rsidP="00705EDE">
            <w:pPr>
              <w:jc w:val="center"/>
              <w:rPr>
                <w:sz w:val="20"/>
                <w:szCs w:val="20"/>
              </w:rPr>
            </w:pPr>
            <w:r w:rsidRPr="003F2FA9">
              <w:rPr>
                <w:sz w:val="20"/>
                <w:szCs w:val="20"/>
              </w:rPr>
              <w:t>Целевые характеристики</w:t>
            </w:r>
          </w:p>
        </w:tc>
        <w:tc>
          <w:tcPr>
            <w:tcW w:w="1560" w:type="dxa"/>
            <w:vMerge w:val="restart"/>
          </w:tcPr>
          <w:p w:rsidR="00354C86" w:rsidRPr="003F2FA9" w:rsidRDefault="00354C86" w:rsidP="00705EDE">
            <w:pPr>
              <w:jc w:val="center"/>
              <w:rPr>
                <w:sz w:val="20"/>
                <w:szCs w:val="20"/>
              </w:rPr>
            </w:pPr>
            <w:r w:rsidRPr="003F2FA9">
              <w:rPr>
                <w:sz w:val="20"/>
                <w:szCs w:val="20"/>
              </w:rPr>
              <w:t>Ответственный исполнитель муниципальной программы Кемеровского муниципального округа, к которой относится налоговый расход</w:t>
            </w:r>
          </w:p>
        </w:tc>
      </w:tr>
      <w:tr w:rsidR="00354C86" w:rsidRPr="003F2FA9" w:rsidTr="00627125">
        <w:tc>
          <w:tcPr>
            <w:tcW w:w="533" w:type="dxa"/>
            <w:vMerge/>
          </w:tcPr>
          <w:p w:rsidR="00354C86" w:rsidRPr="003F2FA9" w:rsidRDefault="00354C86" w:rsidP="00705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54C86" w:rsidRPr="003F2FA9" w:rsidRDefault="00354C86" w:rsidP="00705EDE">
            <w:pPr>
              <w:jc w:val="center"/>
              <w:rPr>
                <w:sz w:val="20"/>
                <w:szCs w:val="20"/>
              </w:rPr>
            </w:pPr>
            <w:r w:rsidRPr="003F2FA9">
              <w:rPr>
                <w:sz w:val="20"/>
                <w:szCs w:val="20"/>
              </w:rPr>
              <w:t>Нормативный правовой акт, устанавливающий налоговые льготы, освобождения и иные преференции по налогам</w:t>
            </w:r>
          </w:p>
        </w:tc>
        <w:tc>
          <w:tcPr>
            <w:tcW w:w="1418" w:type="dxa"/>
          </w:tcPr>
          <w:p w:rsidR="00354C86" w:rsidRPr="003F2FA9" w:rsidRDefault="00354C86" w:rsidP="00705EDE">
            <w:pPr>
              <w:jc w:val="center"/>
              <w:rPr>
                <w:sz w:val="20"/>
                <w:szCs w:val="20"/>
              </w:rPr>
            </w:pPr>
            <w:r w:rsidRPr="003F2FA9">
              <w:rPr>
                <w:sz w:val="20"/>
                <w:szCs w:val="20"/>
              </w:rPr>
              <w:t>Наименование налога, по которому предоставляются налоговые льготы, освобождения и иные преференции по налогам</w:t>
            </w:r>
          </w:p>
        </w:tc>
        <w:tc>
          <w:tcPr>
            <w:tcW w:w="1311" w:type="dxa"/>
          </w:tcPr>
          <w:p w:rsidR="00354C86" w:rsidRPr="003F2FA9" w:rsidRDefault="00354C86" w:rsidP="00705EDE">
            <w:pPr>
              <w:jc w:val="center"/>
              <w:rPr>
                <w:sz w:val="20"/>
                <w:szCs w:val="20"/>
              </w:rPr>
            </w:pPr>
            <w:r w:rsidRPr="003F2FA9">
              <w:rPr>
                <w:sz w:val="20"/>
                <w:szCs w:val="20"/>
              </w:rPr>
              <w:t>Условия предоставления налоговых льгот, освобождений и иных преференций по налогам</w:t>
            </w:r>
          </w:p>
        </w:tc>
        <w:tc>
          <w:tcPr>
            <w:tcW w:w="1557" w:type="dxa"/>
          </w:tcPr>
          <w:p w:rsidR="00354C86" w:rsidRPr="003F2FA9" w:rsidRDefault="00354C86" w:rsidP="00705EDE">
            <w:pPr>
              <w:jc w:val="center"/>
              <w:rPr>
                <w:sz w:val="20"/>
                <w:szCs w:val="20"/>
              </w:rPr>
            </w:pPr>
            <w:r w:rsidRPr="003F2FA9">
              <w:rPr>
                <w:sz w:val="20"/>
                <w:szCs w:val="20"/>
              </w:rPr>
              <w:t>Целевая категория плательщиков налогов, для которых предусмотрены налоговые льготы, освобождения и иные преференции по налогам</w:t>
            </w:r>
          </w:p>
        </w:tc>
        <w:tc>
          <w:tcPr>
            <w:tcW w:w="1418" w:type="dxa"/>
          </w:tcPr>
          <w:p w:rsidR="00354C86" w:rsidRPr="003F2FA9" w:rsidRDefault="00354C86" w:rsidP="00705EDE">
            <w:pPr>
              <w:jc w:val="center"/>
              <w:rPr>
                <w:sz w:val="20"/>
                <w:szCs w:val="20"/>
              </w:rPr>
            </w:pPr>
            <w:r w:rsidRPr="003F2FA9">
              <w:rPr>
                <w:sz w:val="20"/>
                <w:szCs w:val="20"/>
              </w:rPr>
              <w:t xml:space="preserve">Дата вступления в силу положений нормативных правовых актов Кемеровского муниципального округа, устанавливающих налоговые льготы, освобождения и иные преференции по налогам </w:t>
            </w:r>
          </w:p>
        </w:tc>
        <w:tc>
          <w:tcPr>
            <w:tcW w:w="1276" w:type="dxa"/>
          </w:tcPr>
          <w:p w:rsidR="00354C86" w:rsidRPr="003F2FA9" w:rsidRDefault="00354C86" w:rsidP="00705EDE">
            <w:pPr>
              <w:jc w:val="center"/>
              <w:rPr>
                <w:sz w:val="20"/>
                <w:szCs w:val="20"/>
              </w:rPr>
            </w:pPr>
            <w:r w:rsidRPr="003F2FA9">
              <w:rPr>
                <w:sz w:val="20"/>
                <w:szCs w:val="20"/>
              </w:rPr>
              <w:t>Период действия налоговых льгот, освобождений и иных преференций по налогам</w:t>
            </w:r>
          </w:p>
        </w:tc>
        <w:tc>
          <w:tcPr>
            <w:tcW w:w="1134" w:type="dxa"/>
          </w:tcPr>
          <w:p w:rsidR="00354C86" w:rsidRPr="003F2FA9" w:rsidRDefault="00354C86" w:rsidP="00705EDE">
            <w:pPr>
              <w:jc w:val="center"/>
              <w:rPr>
                <w:sz w:val="20"/>
                <w:szCs w:val="20"/>
              </w:rPr>
            </w:pPr>
            <w:r w:rsidRPr="003F2FA9">
              <w:rPr>
                <w:sz w:val="20"/>
                <w:szCs w:val="20"/>
              </w:rPr>
              <w:t>Целевая категория налоговых льгот, освобождений и иных преференций по налогам</w:t>
            </w:r>
          </w:p>
        </w:tc>
        <w:tc>
          <w:tcPr>
            <w:tcW w:w="1275" w:type="dxa"/>
          </w:tcPr>
          <w:p w:rsidR="00354C86" w:rsidRPr="003F2FA9" w:rsidRDefault="00354C86" w:rsidP="00705EDE">
            <w:pPr>
              <w:jc w:val="center"/>
              <w:rPr>
                <w:sz w:val="20"/>
                <w:szCs w:val="20"/>
              </w:rPr>
            </w:pPr>
            <w:r w:rsidRPr="003F2FA9">
              <w:rPr>
                <w:sz w:val="20"/>
                <w:szCs w:val="20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1418" w:type="dxa"/>
          </w:tcPr>
          <w:p w:rsidR="00354C86" w:rsidRPr="003F2FA9" w:rsidRDefault="00354C86" w:rsidP="00705EDE">
            <w:pPr>
              <w:jc w:val="center"/>
              <w:rPr>
                <w:sz w:val="20"/>
                <w:szCs w:val="20"/>
              </w:rPr>
            </w:pPr>
            <w:r w:rsidRPr="003F2FA9">
              <w:rPr>
                <w:sz w:val="20"/>
                <w:szCs w:val="20"/>
              </w:rPr>
              <w:t>Наименование муниципальной программы Кемеровского муниципального округа, к которой относится налоговый расход</w:t>
            </w:r>
          </w:p>
        </w:tc>
        <w:tc>
          <w:tcPr>
            <w:tcW w:w="1560" w:type="dxa"/>
          </w:tcPr>
          <w:p w:rsidR="00354C86" w:rsidRPr="003F2FA9" w:rsidRDefault="00354C86" w:rsidP="00354C86">
            <w:pPr>
              <w:jc w:val="center"/>
              <w:rPr>
                <w:sz w:val="20"/>
                <w:szCs w:val="20"/>
              </w:rPr>
            </w:pPr>
            <w:r w:rsidRPr="003F2FA9">
              <w:rPr>
                <w:sz w:val="20"/>
                <w:szCs w:val="20"/>
              </w:rPr>
              <w:t xml:space="preserve">Показатель (индикатор) достижения целей муниципальных программ и (или) целей социально-экономической политики, к которым относится налоговый расход </w:t>
            </w:r>
          </w:p>
        </w:tc>
        <w:tc>
          <w:tcPr>
            <w:tcW w:w="1560" w:type="dxa"/>
            <w:vMerge/>
          </w:tcPr>
          <w:p w:rsidR="00354C86" w:rsidRPr="003F2FA9" w:rsidRDefault="00354C86" w:rsidP="00705EDE">
            <w:pPr>
              <w:jc w:val="center"/>
              <w:rPr>
                <w:sz w:val="20"/>
                <w:szCs w:val="20"/>
              </w:rPr>
            </w:pPr>
          </w:p>
        </w:tc>
      </w:tr>
    </w:tbl>
    <w:p w:rsidR="00627125" w:rsidRPr="00627125" w:rsidRDefault="00627125">
      <w:pPr>
        <w:rPr>
          <w:sz w:val="2"/>
          <w:szCs w:val="2"/>
        </w:rPr>
      </w:pPr>
    </w:p>
    <w:tbl>
      <w:tblPr>
        <w:tblStyle w:val="a7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3"/>
        <w:gridCol w:w="1417"/>
        <w:gridCol w:w="1418"/>
        <w:gridCol w:w="1311"/>
        <w:gridCol w:w="1557"/>
        <w:gridCol w:w="1418"/>
        <w:gridCol w:w="1276"/>
        <w:gridCol w:w="1134"/>
        <w:gridCol w:w="1275"/>
        <w:gridCol w:w="1418"/>
        <w:gridCol w:w="1560"/>
        <w:gridCol w:w="1560"/>
      </w:tblGrid>
      <w:tr w:rsidR="00627125" w:rsidRPr="003F2FA9" w:rsidTr="00627125">
        <w:trPr>
          <w:tblHeader/>
        </w:trPr>
        <w:tc>
          <w:tcPr>
            <w:tcW w:w="533" w:type="dxa"/>
          </w:tcPr>
          <w:p w:rsidR="00627125" w:rsidRPr="003F2FA9" w:rsidRDefault="00627125" w:rsidP="00627125">
            <w:pPr>
              <w:jc w:val="center"/>
              <w:rPr>
                <w:b/>
                <w:sz w:val="18"/>
                <w:szCs w:val="18"/>
              </w:rPr>
            </w:pPr>
            <w:r w:rsidRPr="003F2FA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627125" w:rsidRPr="003F2FA9" w:rsidRDefault="00627125" w:rsidP="00627125">
            <w:pPr>
              <w:jc w:val="center"/>
              <w:rPr>
                <w:b/>
                <w:sz w:val="18"/>
                <w:szCs w:val="18"/>
              </w:rPr>
            </w:pPr>
            <w:r w:rsidRPr="003F2FA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627125" w:rsidRPr="003F2FA9" w:rsidRDefault="00627125" w:rsidP="00627125">
            <w:pPr>
              <w:jc w:val="center"/>
              <w:rPr>
                <w:b/>
                <w:sz w:val="18"/>
                <w:szCs w:val="18"/>
              </w:rPr>
            </w:pPr>
            <w:r w:rsidRPr="003F2FA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11" w:type="dxa"/>
          </w:tcPr>
          <w:p w:rsidR="00627125" w:rsidRPr="003F2FA9" w:rsidRDefault="00627125" w:rsidP="00627125">
            <w:pPr>
              <w:jc w:val="center"/>
              <w:rPr>
                <w:b/>
                <w:sz w:val="18"/>
                <w:szCs w:val="18"/>
              </w:rPr>
            </w:pPr>
            <w:r w:rsidRPr="003F2FA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57" w:type="dxa"/>
          </w:tcPr>
          <w:p w:rsidR="00627125" w:rsidRPr="003F2FA9" w:rsidRDefault="00627125" w:rsidP="00627125">
            <w:pPr>
              <w:jc w:val="center"/>
              <w:rPr>
                <w:b/>
                <w:sz w:val="18"/>
                <w:szCs w:val="18"/>
              </w:rPr>
            </w:pPr>
            <w:r w:rsidRPr="003F2FA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627125" w:rsidRPr="003F2FA9" w:rsidRDefault="00627125" w:rsidP="00627125">
            <w:pPr>
              <w:jc w:val="center"/>
              <w:rPr>
                <w:b/>
                <w:sz w:val="18"/>
                <w:szCs w:val="18"/>
              </w:rPr>
            </w:pPr>
            <w:r w:rsidRPr="003F2FA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27125" w:rsidRPr="003F2FA9" w:rsidRDefault="00627125" w:rsidP="00627125">
            <w:pPr>
              <w:jc w:val="center"/>
              <w:rPr>
                <w:b/>
                <w:sz w:val="18"/>
                <w:szCs w:val="18"/>
              </w:rPr>
            </w:pPr>
            <w:r w:rsidRPr="003F2FA9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627125" w:rsidRPr="003F2FA9" w:rsidRDefault="00627125" w:rsidP="00627125">
            <w:pPr>
              <w:jc w:val="center"/>
              <w:rPr>
                <w:b/>
                <w:sz w:val="18"/>
                <w:szCs w:val="18"/>
              </w:rPr>
            </w:pPr>
            <w:r w:rsidRPr="003F2FA9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627125" w:rsidRPr="003F2FA9" w:rsidRDefault="00627125" w:rsidP="00627125">
            <w:pPr>
              <w:jc w:val="center"/>
              <w:rPr>
                <w:b/>
                <w:sz w:val="18"/>
                <w:szCs w:val="18"/>
              </w:rPr>
            </w:pPr>
            <w:r w:rsidRPr="003F2FA9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627125" w:rsidRPr="003F2FA9" w:rsidRDefault="00627125" w:rsidP="00627125">
            <w:pPr>
              <w:jc w:val="center"/>
              <w:rPr>
                <w:b/>
                <w:sz w:val="18"/>
                <w:szCs w:val="18"/>
              </w:rPr>
            </w:pPr>
            <w:r w:rsidRPr="003F2FA9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627125" w:rsidRPr="003F2FA9" w:rsidRDefault="00627125" w:rsidP="00627125">
            <w:pPr>
              <w:jc w:val="center"/>
              <w:rPr>
                <w:b/>
                <w:sz w:val="18"/>
                <w:szCs w:val="18"/>
              </w:rPr>
            </w:pPr>
            <w:r w:rsidRPr="003F2FA9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560" w:type="dxa"/>
          </w:tcPr>
          <w:p w:rsidR="00627125" w:rsidRPr="003F2FA9" w:rsidRDefault="00627125" w:rsidP="00627125">
            <w:pPr>
              <w:jc w:val="center"/>
              <w:rPr>
                <w:b/>
                <w:sz w:val="18"/>
                <w:szCs w:val="18"/>
              </w:rPr>
            </w:pPr>
            <w:r w:rsidRPr="003F2FA9">
              <w:rPr>
                <w:b/>
                <w:sz w:val="18"/>
                <w:szCs w:val="18"/>
              </w:rPr>
              <w:t>12</w:t>
            </w:r>
          </w:p>
        </w:tc>
      </w:tr>
      <w:tr w:rsidR="00735121" w:rsidRPr="003F2FA9" w:rsidTr="00627125">
        <w:tc>
          <w:tcPr>
            <w:tcW w:w="533" w:type="dxa"/>
          </w:tcPr>
          <w:p w:rsidR="00735121" w:rsidRPr="003F2FA9" w:rsidRDefault="00735121" w:rsidP="003F2FA9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</w:tcPr>
          <w:p w:rsidR="00735121" w:rsidRPr="003F2FA9" w:rsidRDefault="00735121" w:rsidP="008221AF">
            <w:pPr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Решение сессии Совета народных депутатов Кемеровского муниципального округа от 26.11.2020 № 278 «Об установлении земельного налога на территории Кемеровского муниципального округа»</w:t>
            </w:r>
          </w:p>
        </w:tc>
        <w:tc>
          <w:tcPr>
            <w:tcW w:w="1418" w:type="dxa"/>
            <w:vMerge w:val="restart"/>
          </w:tcPr>
          <w:p w:rsidR="00735121" w:rsidRPr="003F2FA9" w:rsidRDefault="00735121" w:rsidP="008221AF">
            <w:pPr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311" w:type="dxa"/>
            <w:vMerge w:val="restart"/>
          </w:tcPr>
          <w:p w:rsidR="00735121" w:rsidRPr="003F2FA9" w:rsidRDefault="00735121" w:rsidP="008221AF">
            <w:pPr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 xml:space="preserve">В виде освобождения от уплаты земельного налога за земельные участки (при наличии нескольких участков льгота применяется только в отношении одного из них по выбору налогоплательщика), </w:t>
            </w:r>
            <w:r w:rsidRPr="003F2FA9">
              <w:rPr>
                <w:sz w:val="18"/>
                <w:szCs w:val="18"/>
              </w:rPr>
              <w:lastRenderedPageBreak/>
              <w:t>предоставленные для ведения садоводства, огородничества, дачного хозяйства, личного подсобного хозяйства и индивидуального жилищного строительства</w:t>
            </w:r>
          </w:p>
        </w:tc>
        <w:tc>
          <w:tcPr>
            <w:tcW w:w="1557" w:type="dxa"/>
          </w:tcPr>
          <w:p w:rsidR="00735121" w:rsidRPr="003F2FA9" w:rsidRDefault="00735121" w:rsidP="008221AF">
            <w:pPr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lastRenderedPageBreak/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418" w:type="dxa"/>
          </w:tcPr>
          <w:p w:rsidR="00735121" w:rsidRPr="003F2FA9" w:rsidRDefault="00735121" w:rsidP="00C0102A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01.01.2021</w:t>
            </w:r>
          </w:p>
        </w:tc>
        <w:tc>
          <w:tcPr>
            <w:tcW w:w="1276" w:type="dxa"/>
          </w:tcPr>
          <w:p w:rsidR="00735121" w:rsidRPr="003F2FA9" w:rsidRDefault="00735121" w:rsidP="00C0102A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Бессрочно</w:t>
            </w:r>
          </w:p>
        </w:tc>
        <w:tc>
          <w:tcPr>
            <w:tcW w:w="1134" w:type="dxa"/>
          </w:tcPr>
          <w:p w:rsidR="00735121" w:rsidRPr="003F2FA9" w:rsidRDefault="00735121" w:rsidP="00C0102A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Социальная</w:t>
            </w:r>
          </w:p>
        </w:tc>
        <w:tc>
          <w:tcPr>
            <w:tcW w:w="1275" w:type="dxa"/>
          </w:tcPr>
          <w:p w:rsidR="00735121" w:rsidRPr="003F2FA9" w:rsidRDefault="00735121" w:rsidP="00C0102A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0,3%</w:t>
            </w:r>
          </w:p>
        </w:tc>
        <w:tc>
          <w:tcPr>
            <w:tcW w:w="1418" w:type="dxa"/>
            <w:vMerge w:val="restart"/>
          </w:tcPr>
          <w:p w:rsidR="00735121" w:rsidRPr="003F2FA9" w:rsidRDefault="00735121" w:rsidP="0005773C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Муниципальная программа «Социальная поддержка населения Кемеровского муниципального округа» на 2020-2023 годы</w:t>
            </w:r>
          </w:p>
        </w:tc>
        <w:tc>
          <w:tcPr>
            <w:tcW w:w="1560" w:type="dxa"/>
            <w:vMerge w:val="restart"/>
          </w:tcPr>
          <w:p w:rsidR="00735121" w:rsidRPr="003F2FA9" w:rsidRDefault="00735121" w:rsidP="00C010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социальной напряженности</w:t>
            </w:r>
          </w:p>
        </w:tc>
        <w:tc>
          <w:tcPr>
            <w:tcW w:w="1560" w:type="dxa"/>
            <w:vMerge w:val="restart"/>
          </w:tcPr>
          <w:p w:rsidR="00735121" w:rsidRPr="003F2FA9" w:rsidRDefault="00735121" w:rsidP="00C010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социальной защиты населения администрации Кемеровского муниципального округа</w:t>
            </w:r>
          </w:p>
        </w:tc>
      </w:tr>
      <w:tr w:rsidR="00735121" w:rsidRPr="003F2FA9" w:rsidTr="00627125">
        <w:tc>
          <w:tcPr>
            <w:tcW w:w="533" w:type="dxa"/>
          </w:tcPr>
          <w:p w:rsidR="00735121" w:rsidRPr="003F2FA9" w:rsidRDefault="00735121" w:rsidP="003F2FA9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</w:tcPr>
          <w:p w:rsidR="00735121" w:rsidRPr="003F2FA9" w:rsidRDefault="00735121" w:rsidP="008221A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35121" w:rsidRPr="003F2FA9" w:rsidRDefault="00735121" w:rsidP="008221AF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vMerge/>
          </w:tcPr>
          <w:p w:rsidR="00735121" w:rsidRPr="003F2FA9" w:rsidRDefault="00735121" w:rsidP="008221AF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</w:tcPr>
          <w:p w:rsidR="00735121" w:rsidRPr="003F2FA9" w:rsidRDefault="00735121" w:rsidP="008221AF">
            <w:pPr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Инвалиды, имеющие I и II группу инвалидности</w:t>
            </w:r>
          </w:p>
        </w:tc>
        <w:tc>
          <w:tcPr>
            <w:tcW w:w="1418" w:type="dxa"/>
          </w:tcPr>
          <w:p w:rsidR="00735121" w:rsidRPr="003F2FA9" w:rsidRDefault="00735121" w:rsidP="00C0102A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01.01.2021</w:t>
            </w:r>
          </w:p>
        </w:tc>
        <w:tc>
          <w:tcPr>
            <w:tcW w:w="1276" w:type="dxa"/>
          </w:tcPr>
          <w:p w:rsidR="00735121" w:rsidRPr="003F2FA9" w:rsidRDefault="00735121" w:rsidP="00C0102A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Бессрочно</w:t>
            </w:r>
          </w:p>
        </w:tc>
        <w:tc>
          <w:tcPr>
            <w:tcW w:w="1134" w:type="dxa"/>
          </w:tcPr>
          <w:p w:rsidR="00735121" w:rsidRPr="003F2FA9" w:rsidRDefault="00735121" w:rsidP="00C0102A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Социальная</w:t>
            </w:r>
          </w:p>
        </w:tc>
        <w:tc>
          <w:tcPr>
            <w:tcW w:w="1275" w:type="dxa"/>
          </w:tcPr>
          <w:p w:rsidR="00735121" w:rsidRPr="003F2FA9" w:rsidRDefault="00735121" w:rsidP="00AA5145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0,3%</w:t>
            </w:r>
          </w:p>
        </w:tc>
        <w:tc>
          <w:tcPr>
            <w:tcW w:w="1418" w:type="dxa"/>
            <w:vMerge/>
          </w:tcPr>
          <w:p w:rsidR="00735121" w:rsidRPr="003F2FA9" w:rsidRDefault="00735121" w:rsidP="00C01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35121" w:rsidRPr="003F2FA9" w:rsidRDefault="00735121" w:rsidP="00C01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35121" w:rsidRPr="003F2FA9" w:rsidRDefault="00735121" w:rsidP="00C0102A">
            <w:pPr>
              <w:jc w:val="center"/>
              <w:rPr>
                <w:sz w:val="18"/>
                <w:szCs w:val="18"/>
              </w:rPr>
            </w:pPr>
          </w:p>
        </w:tc>
      </w:tr>
      <w:tr w:rsidR="00735121" w:rsidRPr="003F2FA9" w:rsidTr="00627125">
        <w:tc>
          <w:tcPr>
            <w:tcW w:w="533" w:type="dxa"/>
          </w:tcPr>
          <w:p w:rsidR="00735121" w:rsidRPr="003F2FA9" w:rsidRDefault="00735121" w:rsidP="003F2FA9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Merge/>
          </w:tcPr>
          <w:p w:rsidR="00735121" w:rsidRPr="003F2FA9" w:rsidRDefault="00735121" w:rsidP="008221A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35121" w:rsidRPr="003F2FA9" w:rsidRDefault="00735121" w:rsidP="008221AF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vMerge/>
          </w:tcPr>
          <w:p w:rsidR="00735121" w:rsidRPr="003F2FA9" w:rsidRDefault="00735121" w:rsidP="008221AF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</w:tcPr>
          <w:p w:rsidR="00735121" w:rsidRPr="003F2FA9" w:rsidRDefault="00735121" w:rsidP="008221AF">
            <w:pPr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Ветераны и инвалиды Великой Отечественной войны, ветераны и инвалиды боевых действий</w:t>
            </w:r>
          </w:p>
        </w:tc>
        <w:tc>
          <w:tcPr>
            <w:tcW w:w="1418" w:type="dxa"/>
          </w:tcPr>
          <w:p w:rsidR="00735121" w:rsidRPr="003F2FA9" w:rsidRDefault="00735121" w:rsidP="00C0102A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01.01.2021</w:t>
            </w:r>
          </w:p>
        </w:tc>
        <w:tc>
          <w:tcPr>
            <w:tcW w:w="1276" w:type="dxa"/>
          </w:tcPr>
          <w:p w:rsidR="00735121" w:rsidRPr="003F2FA9" w:rsidRDefault="00735121" w:rsidP="00C0102A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Бессрочно</w:t>
            </w:r>
          </w:p>
        </w:tc>
        <w:tc>
          <w:tcPr>
            <w:tcW w:w="1134" w:type="dxa"/>
          </w:tcPr>
          <w:p w:rsidR="00735121" w:rsidRPr="003F2FA9" w:rsidRDefault="00735121" w:rsidP="00C0102A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Социальная</w:t>
            </w:r>
          </w:p>
        </w:tc>
        <w:tc>
          <w:tcPr>
            <w:tcW w:w="1275" w:type="dxa"/>
          </w:tcPr>
          <w:p w:rsidR="00735121" w:rsidRPr="003F2FA9" w:rsidRDefault="00735121" w:rsidP="00AA5145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0,3%</w:t>
            </w:r>
          </w:p>
        </w:tc>
        <w:tc>
          <w:tcPr>
            <w:tcW w:w="1418" w:type="dxa"/>
            <w:vMerge/>
          </w:tcPr>
          <w:p w:rsidR="00735121" w:rsidRPr="003F2FA9" w:rsidRDefault="00735121" w:rsidP="00C01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35121" w:rsidRPr="003F2FA9" w:rsidRDefault="00735121" w:rsidP="00C01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35121" w:rsidRPr="003F2FA9" w:rsidRDefault="00735121" w:rsidP="00C0102A">
            <w:pPr>
              <w:jc w:val="center"/>
              <w:rPr>
                <w:sz w:val="18"/>
                <w:szCs w:val="18"/>
              </w:rPr>
            </w:pPr>
          </w:p>
        </w:tc>
      </w:tr>
      <w:tr w:rsidR="00735121" w:rsidRPr="003F2FA9" w:rsidTr="00627125">
        <w:tc>
          <w:tcPr>
            <w:tcW w:w="533" w:type="dxa"/>
          </w:tcPr>
          <w:p w:rsidR="00735121" w:rsidRPr="003F2FA9" w:rsidRDefault="00735121" w:rsidP="003F2FA9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417" w:type="dxa"/>
            <w:vMerge/>
          </w:tcPr>
          <w:p w:rsidR="00735121" w:rsidRPr="003F2FA9" w:rsidRDefault="00735121" w:rsidP="008221A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35121" w:rsidRPr="003F2FA9" w:rsidRDefault="00735121" w:rsidP="008221AF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vMerge/>
          </w:tcPr>
          <w:p w:rsidR="00735121" w:rsidRPr="003F2FA9" w:rsidRDefault="00735121" w:rsidP="008221AF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</w:tcPr>
          <w:p w:rsidR="00735121" w:rsidRPr="003F2FA9" w:rsidRDefault="00735121" w:rsidP="008221AF">
            <w:pPr>
              <w:rPr>
                <w:sz w:val="18"/>
                <w:szCs w:val="18"/>
              </w:rPr>
            </w:pPr>
            <w:proofErr w:type="gramStart"/>
            <w:r w:rsidRPr="003F2FA9">
              <w:rPr>
                <w:sz w:val="18"/>
                <w:szCs w:val="18"/>
              </w:rPr>
              <w:t>Физические лица, имеющие право на получение социальной поддержки в соответствии с Законом Российской Федерации от 15 мая 1991 № 1244-1 «О социальной защите граждан, подвергшихся воздействию радиации вследствие катастрофы на Чернобыльской АЭС»,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</w:t>
            </w:r>
            <w:proofErr w:type="gramEnd"/>
            <w:r w:rsidRPr="003F2FA9">
              <w:rPr>
                <w:sz w:val="18"/>
                <w:szCs w:val="18"/>
              </w:rPr>
              <w:t xml:space="preserve">» и сбросов радиоактивных отходов в реку </w:t>
            </w:r>
            <w:proofErr w:type="spellStart"/>
            <w:r w:rsidRPr="003F2FA9">
              <w:rPr>
                <w:sz w:val="18"/>
                <w:szCs w:val="18"/>
              </w:rPr>
              <w:t>Теча</w:t>
            </w:r>
            <w:proofErr w:type="spellEnd"/>
            <w:r w:rsidRPr="003F2FA9">
              <w:rPr>
                <w:sz w:val="18"/>
                <w:szCs w:val="18"/>
              </w:rPr>
              <w:t xml:space="preserve">» и в соответствии с Федеральным законом от 10 января 2002 года № 2-ФЗ «О социальных гарантиях </w:t>
            </w:r>
            <w:r w:rsidRPr="003F2FA9">
              <w:rPr>
                <w:sz w:val="18"/>
                <w:szCs w:val="18"/>
              </w:rPr>
              <w:lastRenderedPageBreak/>
              <w:t>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418" w:type="dxa"/>
          </w:tcPr>
          <w:p w:rsidR="00735121" w:rsidRPr="003F2FA9" w:rsidRDefault="00735121" w:rsidP="00C0102A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lastRenderedPageBreak/>
              <w:t>01.01.2021</w:t>
            </w:r>
          </w:p>
        </w:tc>
        <w:tc>
          <w:tcPr>
            <w:tcW w:w="1276" w:type="dxa"/>
          </w:tcPr>
          <w:p w:rsidR="00735121" w:rsidRPr="003F2FA9" w:rsidRDefault="00735121" w:rsidP="00C0102A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Бессрочно</w:t>
            </w:r>
          </w:p>
        </w:tc>
        <w:tc>
          <w:tcPr>
            <w:tcW w:w="1134" w:type="dxa"/>
          </w:tcPr>
          <w:p w:rsidR="00735121" w:rsidRPr="003F2FA9" w:rsidRDefault="00735121" w:rsidP="00C0102A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Социальная</w:t>
            </w:r>
          </w:p>
        </w:tc>
        <w:tc>
          <w:tcPr>
            <w:tcW w:w="1275" w:type="dxa"/>
          </w:tcPr>
          <w:p w:rsidR="00735121" w:rsidRPr="003F2FA9" w:rsidRDefault="00735121" w:rsidP="00AA5145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0,3%</w:t>
            </w:r>
          </w:p>
        </w:tc>
        <w:tc>
          <w:tcPr>
            <w:tcW w:w="1418" w:type="dxa"/>
            <w:vMerge/>
          </w:tcPr>
          <w:p w:rsidR="00735121" w:rsidRPr="003F2FA9" w:rsidRDefault="00735121" w:rsidP="00C01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35121" w:rsidRPr="003F2FA9" w:rsidRDefault="00735121" w:rsidP="00C01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35121" w:rsidRPr="003F2FA9" w:rsidRDefault="00735121" w:rsidP="00C0102A">
            <w:pPr>
              <w:jc w:val="center"/>
              <w:rPr>
                <w:sz w:val="18"/>
                <w:szCs w:val="18"/>
              </w:rPr>
            </w:pPr>
          </w:p>
        </w:tc>
      </w:tr>
      <w:tr w:rsidR="00735121" w:rsidRPr="003F2FA9" w:rsidTr="00627125">
        <w:tc>
          <w:tcPr>
            <w:tcW w:w="533" w:type="dxa"/>
          </w:tcPr>
          <w:p w:rsidR="00735121" w:rsidRPr="003F2FA9" w:rsidRDefault="00735121" w:rsidP="003F2FA9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Merge/>
          </w:tcPr>
          <w:p w:rsidR="00735121" w:rsidRPr="003F2FA9" w:rsidRDefault="00735121" w:rsidP="008221A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35121" w:rsidRPr="003F2FA9" w:rsidRDefault="00735121" w:rsidP="008221AF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vMerge w:val="restart"/>
          </w:tcPr>
          <w:p w:rsidR="00735121" w:rsidRPr="003F2FA9" w:rsidRDefault="00735121" w:rsidP="008221AF">
            <w:pPr>
              <w:rPr>
                <w:sz w:val="18"/>
                <w:szCs w:val="18"/>
              </w:rPr>
            </w:pPr>
            <w:r w:rsidRPr="00735121">
              <w:rPr>
                <w:sz w:val="18"/>
                <w:szCs w:val="18"/>
              </w:rPr>
              <w:t>В виде снижения ставки земельного налога за земельные участки (при наличии нескольких участков льгота применяется только в отношении одного из них по выбору налогоплательщика), предоставленные для ведения садоводства, огородничества, дачного хозяйства, личного подсобного хозяйства и индивидуального жилищного строительства, на 50% для следующих категорий налогоплательщиков</w:t>
            </w:r>
          </w:p>
        </w:tc>
        <w:tc>
          <w:tcPr>
            <w:tcW w:w="1557" w:type="dxa"/>
          </w:tcPr>
          <w:p w:rsidR="00735121" w:rsidRPr="003F2FA9" w:rsidRDefault="00735121" w:rsidP="00735121">
            <w:pPr>
              <w:rPr>
                <w:sz w:val="18"/>
                <w:szCs w:val="18"/>
              </w:rPr>
            </w:pPr>
            <w:r w:rsidRPr="00735121">
              <w:rPr>
                <w:sz w:val="18"/>
                <w:szCs w:val="18"/>
              </w:rPr>
              <w:t>Дети-сироты, дети, оставшиеся без попечения родителей, их опекуны (попечители), проживающие совместно с указанной категорией граждан</w:t>
            </w:r>
          </w:p>
        </w:tc>
        <w:tc>
          <w:tcPr>
            <w:tcW w:w="1418" w:type="dxa"/>
          </w:tcPr>
          <w:p w:rsidR="00735121" w:rsidRPr="003F2FA9" w:rsidRDefault="0073512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01.01.2021</w:t>
            </w:r>
          </w:p>
        </w:tc>
        <w:tc>
          <w:tcPr>
            <w:tcW w:w="1276" w:type="dxa"/>
          </w:tcPr>
          <w:p w:rsidR="00735121" w:rsidRPr="003F2FA9" w:rsidRDefault="0073512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Бессрочно</w:t>
            </w:r>
          </w:p>
        </w:tc>
        <w:tc>
          <w:tcPr>
            <w:tcW w:w="1134" w:type="dxa"/>
          </w:tcPr>
          <w:p w:rsidR="00735121" w:rsidRPr="003F2FA9" w:rsidRDefault="0073512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Социальная</w:t>
            </w:r>
          </w:p>
        </w:tc>
        <w:tc>
          <w:tcPr>
            <w:tcW w:w="1275" w:type="dxa"/>
          </w:tcPr>
          <w:p w:rsidR="00735121" w:rsidRPr="003F2FA9" w:rsidRDefault="0073512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0,3%</w:t>
            </w:r>
          </w:p>
        </w:tc>
        <w:tc>
          <w:tcPr>
            <w:tcW w:w="1418" w:type="dxa"/>
            <w:vMerge/>
          </w:tcPr>
          <w:p w:rsidR="00735121" w:rsidRPr="003F2FA9" w:rsidRDefault="00735121" w:rsidP="00C01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35121" w:rsidRPr="003F2FA9" w:rsidRDefault="00735121" w:rsidP="00C01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35121" w:rsidRPr="003F2FA9" w:rsidRDefault="00735121" w:rsidP="00C0102A">
            <w:pPr>
              <w:jc w:val="center"/>
              <w:rPr>
                <w:sz w:val="18"/>
                <w:szCs w:val="18"/>
              </w:rPr>
            </w:pPr>
          </w:p>
        </w:tc>
      </w:tr>
      <w:tr w:rsidR="00735121" w:rsidRPr="003F2FA9" w:rsidTr="00627125">
        <w:tc>
          <w:tcPr>
            <w:tcW w:w="533" w:type="dxa"/>
          </w:tcPr>
          <w:p w:rsidR="00735121" w:rsidRPr="003F2FA9" w:rsidRDefault="00735121" w:rsidP="003F2FA9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vMerge/>
          </w:tcPr>
          <w:p w:rsidR="00735121" w:rsidRPr="003F2FA9" w:rsidRDefault="00735121" w:rsidP="008221A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35121" w:rsidRPr="003F2FA9" w:rsidRDefault="00735121" w:rsidP="008221AF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vMerge/>
          </w:tcPr>
          <w:p w:rsidR="00735121" w:rsidRPr="003F2FA9" w:rsidRDefault="00735121" w:rsidP="008221AF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</w:tcPr>
          <w:p w:rsidR="00735121" w:rsidRPr="003F2FA9" w:rsidRDefault="00735121" w:rsidP="008221AF">
            <w:pPr>
              <w:rPr>
                <w:sz w:val="18"/>
                <w:szCs w:val="18"/>
              </w:rPr>
            </w:pPr>
            <w:r w:rsidRPr="00735121">
              <w:rPr>
                <w:sz w:val="18"/>
                <w:szCs w:val="18"/>
              </w:rPr>
              <w:t>Семьи, имеющие трех и более несовершеннолетних детей</w:t>
            </w:r>
          </w:p>
        </w:tc>
        <w:tc>
          <w:tcPr>
            <w:tcW w:w="1418" w:type="dxa"/>
          </w:tcPr>
          <w:p w:rsidR="00735121" w:rsidRPr="003F2FA9" w:rsidRDefault="0073512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01.01.2021</w:t>
            </w:r>
          </w:p>
        </w:tc>
        <w:tc>
          <w:tcPr>
            <w:tcW w:w="1276" w:type="dxa"/>
          </w:tcPr>
          <w:p w:rsidR="00735121" w:rsidRPr="003F2FA9" w:rsidRDefault="0073512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Бессрочно</w:t>
            </w:r>
          </w:p>
        </w:tc>
        <w:tc>
          <w:tcPr>
            <w:tcW w:w="1134" w:type="dxa"/>
          </w:tcPr>
          <w:p w:rsidR="00735121" w:rsidRPr="003F2FA9" w:rsidRDefault="0073512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Социальная</w:t>
            </w:r>
          </w:p>
        </w:tc>
        <w:tc>
          <w:tcPr>
            <w:tcW w:w="1275" w:type="dxa"/>
          </w:tcPr>
          <w:p w:rsidR="00735121" w:rsidRPr="003F2FA9" w:rsidRDefault="0073512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0,3%</w:t>
            </w:r>
          </w:p>
        </w:tc>
        <w:tc>
          <w:tcPr>
            <w:tcW w:w="1418" w:type="dxa"/>
            <w:vMerge/>
          </w:tcPr>
          <w:p w:rsidR="00735121" w:rsidRPr="003F2FA9" w:rsidRDefault="00735121" w:rsidP="00C01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35121" w:rsidRPr="003F2FA9" w:rsidRDefault="00735121" w:rsidP="00C01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35121" w:rsidRPr="003F2FA9" w:rsidRDefault="00735121" w:rsidP="00C0102A">
            <w:pPr>
              <w:jc w:val="center"/>
              <w:rPr>
                <w:sz w:val="18"/>
                <w:szCs w:val="18"/>
              </w:rPr>
            </w:pPr>
          </w:p>
        </w:tc>
      </w:tr>
      <w:tr w:rsidR="00735121" w:rsidRPr="003F2FA9" w:rsidTr="00627125">
        <w:tc>
          <w:tcPr>
            <w:tcW w:w="533" w:type="dxa"/>
          </w:tcPr>
          <w:p w:rsidR="00735121" w:rsidRPr="003F2FA9" w:rsidRDefault="00735121" w:rsidP="003F2FA9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vMerge/>
          </w:tcPr>
          <w:p w:rsidR="00735121" w:rsidRPr="003F2FA9" w:rsidRDefault="00735121" w:rsidP="008221A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35121" w:rsidRPr="003F2FA9" w:rsidRDefault="00735121" w:rsidP="008221AF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vMerge/>
          </w:tcPr>
          <w:p w:rsidR="00735121" w:rsidRPr="003F2FA9" w:rsidRDefault="00735121" w:rsidP="008221AF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</w:tcPr>
          <w:p w:rsidR="00735121" w:rsidRPr="003F2FA9" w:rsidRDefault="00735121" w:rsidP="008221AF">
            <w:pPr>
              <w:rPr>
                <w:sz w:val="18"/>
                <w:szCs w:val="18"/>
              </w:rPr>
            </w:pPr>
            <w:r w:rsidRPr="00735121">
              <w:rPr>
                <w:sz w:val="18"/>
                <w:szCs w:val="18"/>
              </w:rPr>
              <w:t>Семьи, имеющие детей-инвалидов</w:t>
            </w:r>
          </w:p>
        </w:tc>
        <w:tc>
          <w:tcPr>
            <w:tcW w:w="1418" w:type="dxa"/>
          </w:tcPr>
          <w:p w:rsidR="00735121" w:rsidRPr="003F2FA9" w:rsidRDefault="0073512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01.01.2021</w:t>
            </w:r>
          </w:p>
        </w:tc>
        <w:tc>
          <w:tcPr>
            <w:tcW w:w="1276" w:type="dxa"/>
          </w:tcPr>
          <w:p w:rsidR="00735121" w:rsidRPr="003F2FA9" w:rsidRDefault="0073512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Бессрочно</w:t>
            </w:r>
          </w:p>
        </w:tc>
        <w:tc>
          <w:tcPr>
            <w:tcW w:w="1134" w:type="dxa"/>
          </w:tcPr>
          <w:p w:rsidR="00735121" w:rsidRPr="003F2FA9" w:rsidRDefault="0073512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Социальная</w:t>
            </w:r>
          </w:p>
        </w:tc>
        <w:tc>
          <w:tcPr>
            <w:tcW w:w="1275" w:type="dxa"/>
          </w:tcPr>
          <w:p w:rsidR="00735121" w:rsidRPr="003F2FA9" w:rsidRDefault="0073512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0,3%</w:t>
            </w:r>
          </w:p>
        </w:tc>
        <w:tc>
          <w:tcPr>
            <w:tcW w:w="1418" w:type="dxa"/>
            <w:vMerge/>
          </w:tcPr>
          <w:p w:rsidR="00735121" w:rsidRPr="003F2FA9" w:rsidRDefault="00735121" w:rsidP="00C01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35121" w:rsidRPr="003F2FA9" w:rsidRDefault="00735121" w:rsidP="00C01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35121" w:rsidRPr="003F2FA9" w:rsidRDefault="00735121" w:rsidP="00C0102A">
            <w:pPr>
              <w:jc w:val="center"/>
              <w:rPr>
                <w:sz w:val="18"/>
                <w:szCs w:val="18"/>
              </w:rPr>
            </w:pPr>
          </w:p>
        </w:tc>
      </w:tr>
      <w:tr w:rsidR="00735121" w:rsidRPr="003F2FA9" w:rsidTr="00627125">
        <w:tc>
          <w:tcPr>
            <w:tcW w:w="533" w:type="dxa"/>
          </w:tcPr>
          <w:p w:rsidR="00735121" w:rsidRPr="003F2FA9" w:rsidRDefault="00735121" w:rsidP="003F2FA9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vMerge/>
          </w:tcPr>
          <w:p w:rsidR="00735121" w:rsidRPr="003F2FA9" w:rsidRDefault="00735121" w:rsidP="008221A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35121" w:rsidRPr="003F2FA9" w:rsidRDefault="00735121" w:rsidP="008221AF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vMerge/>
          </w:tcPr>
          <w:p w:rsidR="00735121" w:rsidRPr="003F2FA9" w:rsidRDefault="00735121" w:rsidP="008221AF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</w:tcPr>
          <w:p w:rsidR="00735121" w:rsidRPr="003F2FA9" w:rsidRDefault="00735121" w:rsidP="00735121">
            <w:pPr>
              <w:rPr>
                <w:sz w:val="18"/>
                <w:szCs w:val="18"/>
              </w:rPr>
            </w:pPr>
            <w:r w:rsidRPr="00735121">
              <w:rPr>
                <w:sz w:val="18"/>
                <w:szCs w:val="18"/>
              </w:rPr>
              <w:t xml:space="preserve">Пенсионеры, получающие пенсии, назначаемые в порядке,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содержание, </w:t>
            </w:r>
            <w:r w:rsidRPr="00735121">
              <w:rPr>
                <w:sz w:val="18"/>
                <w:szCs w:val="18"/>
              </w:rPr>
              <w:lastRenderedPageBreak/>
              <w:t>зарегистрированные на территории Кемеровского муниципального округа</w:t>
            </w:r>
          </w:p>
        </w:tc>
        <w:tc>
          <w:tcPr>
            <w:tcW w:w="1418" w:type="dxa"/>
          </w:tcPr>
          <w:p w:rsidR="00735121" w:rsidRPr="003F2FA9" w:rsidRDefault="0073512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lastRenderedPageBreak/>
              <w:t>01.01.2021</w:t>
            </w:r>
          </w:p>
        </w:tc>
        <w:tc>
          <w:tcPr>
            <w:tcW w:w="1276" w:type="dxa"/>
          </w:tcPr>
          <w:p w:rsidR="00735121" w:rsidRPr="003F2FA9" w:rsidRDefault="0073512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Бессрочно</w:t>
            </w:r>
          </w:p>
        </w:tc>
        <w:tc>
          <w:tcPr>
            <w:tcW w:w="1134" w:type="dxa"/>
          </w:tcPr>
          <w:p w:rsidR="00735121" w:rsidRPr="003F2FA9" w:rsidRDefault="0073512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Социальная</w:t>
            </w:r>
          </w:p>
        </w:tc>
        <w:tc>
          <w:tcPr>
            <w:tcW w:w="1275" w:type="dxa"/>
          </w:tcPr>
          <w:p w:rsidR="00735121" w:rsidRPr="003F2FA9" w:rsidRDefault="0073512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0,3%</w:t>
            </w:r>
          </w:p>
        </w:tc>
        <w:tc>
          <w:tcPr>
            <w:tcW w:w="1418" w:type="dxa"/>
            <w:vMerge/>
          </w:tcPr>
          <w:p w:rsidR="00735121" w:rsidRPr="003F2FA9" w:rsidRDefault="00735121" w:rsidP="00C01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35121" w:rsidRPr="003F2FA9" w:rsidRDefault="00735121" w:rsidP="00C01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35121" w:rsidRPr="003F2FA9" w:rsidRDefault="00735121" w:rsidP="00C0102A">
            <w:pPr>
              <w:jc w:val="center"/>
              <w:rPr>
                <w:sz w:val="18"/>
                <w:szCs w:val="18"/>
              </w:rPr>
            </w:pPr>
          </w:p>
        </w:tc>
      </w:tr>
      <w:tr w:rsidR="00735121" w:rsidRPr="003F2FA9" w:rsidTr="00627125">
        <w:tc>
          <w:tcPr>
            <w:tcW w:w="533" w:type="dxa"/>
          </w:tcPr>
          <w:p w:rsidR="00735121" w:rsidRPr="003F2FA9" w:rsidRDefault="00735121" w:rsidP="003F2FA9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417" w:type="dxa"/>
            <w:vMerge/>
          </w:tcPr>
          <w:p w:rsidR="00735121" w:rsidRPr="003F2FA9" w:rsidRDefault="00735121" w:rsidP="008221A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35121" w:rsidRPr="003F2FA9" w:rsidRDefault="00735121" w:rsidP="008221AF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vMerge/>
          </w:tcPr>
          <w:p w:rsidR="00735121" w:rsidRPr="003F2FA9" w:rsidRDefault="00735121" w:rsidP="008221AF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</w:tcPr>
          <w:p w:rsidR="00735121" w:rsidRPr="003F2FA9" w:rsidRDefault="00735121" w:rsidP="008221AF">
            <w:pPr>
              <w:rPr>
                <w:sz w:val="18"/>
                <w:szCs w:val="18"/>
              </w:rPr>
            </w:pPr>
            <w:r w:rsidRPr="00735121">
              <w:rPr>
                <w:sz w:val="18"/>
                <w:szCs w:val="18"/>
              </w:rPr>
              <w:t>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года, зарегистрированные на территории Кемеровского муниципального округа</w:t>
            </w:r>
          </w:p>
        </w:tc>
        <w:tc>
          <w:tcPr>
            <w:tcW w:w="1418" w:type="dxa"/>
          </w:tcPr>
          <w:p w:rsidR="00735121" w:rsidRPr="003F2FA9" w:rsidRDefault="0073512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01.01.2021</w:t>
            </w:r>
          </w:p>
        </w:tc>
        <w:tc>
          <w:tcPr>
            <w:tcW w:w="1276" w:type="dxa"/>
          </w:tcPr>
          <w:p w:rsidR="00735121" w:rsidRPr="003F2FA9" w:rsidRDefault="0073512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Бессрочно</w:t>
            </w:r>
          </w:p>
        </w:tc>
        <w:tc>
          <w:tcPr>
            <w:tcW w:w="1134" w:type="dxa"/>
          </w:tcPr>
          <w:p w:rsidR="00735121" w:rsidRPr="003F2FA9" w:rsidRDefault="0073512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Социальная</w:t>
            </w:r>
          </w:p>
        </w:tc>
        <w:tc>
          <w:tcPr>
            <w:tcW w:w="1275" w:type="dxa"/>
          </w:tcPr>
          <w:p w:rsidR="00735121" w:rsidRPr="003F2FA9" w:rsidRDefault="0073512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0,3%</w:t>
            </w:r>
          </w:p>
        </w:tc>
        <w:tc>
          <w:tcPr>
            <w:tcW w:w="1418" w:type="dxa"/>
            <w:vMerge/>
          </w:tcPr>
          <w:p w:rsidR="00735121" w:rsidRPr="003F2FA9" w:rsidRDefault="00735121" w:rsidP="00C01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35121" w:rsidRPr="003F2FA9" w:rsidRDefault="00735121" w:rsidP="00C01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35121" w:rsidRPr="003F2FA9" w:rsidRDefault="00735121" w:rsidP="00C0102A">
            <w:pPr>
              <w:jc w:val="center"/>
              <w:rPr>
                <w:sz w:val="18"/>
                <w:szCs w:val="18"/>
              </w:rPr>
            </w:pPr>
          </w:p>
        </w:tc>
      </w:tr>
      <w:tr w:rsidR="00735121" w:rsidRPr="003F2FA9" w:rsidTr="00627125">
        <w:tc>
          <w:tcPr>
            <w:tcW w:w="533" w:type="dxa"/>
          </w:tcPr>
          <w:p w:rsidR="00735121" w:rsidRPr="003F2FA9" w:rsidRDefault="00735121" w:rsidP="003F2FA9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vMerge/>
          </w:tcPr>
          <w:p w:rsidR="00735121" w:rsidRPr="003F2FA9" w:rsidRDefault="00735121" w:rsidP="008221A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35121" w:rsidRPr="003F2FA9" w:rsidRDefault="00735121" w:rsidP="008221AF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</w:tcPr>
          <w:p w:rsidR="00735121" w:rsidRPr="003F2FA9" w:rsidRDefault="00735121" w:rsidP="00735121">
            <w:pPr>
              <w:rPr>
                <w:sz w:val="18"/>
                <w:szCs w:val="18"/>
              </w:rPr>
            </w:pPr>
            <w:r w:rsidRPr="00735121">
              <w:rPr>
                <w:sz w:val="18"/>
                <w:szCs w:val="18"/>
              </w:rPr>
              <w:t xml:space="preserve">В виде освобождения от уплаты земельного налога </w:t>
            </w:r>
          </w:p>
        </w:tc>
        <w:tc>
          <w:tcPr>
            <w:tcW w:w="1557" w:type="dxa"/>
          </w:tcPr>
          <w:p w:rsidR="00735121" w:rsidRPr="003F2FA9" w:rsidRDefault="00735121" w:rsidP="00735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</w:t>
            </w:r>
            <w:r w:rsidRPr="00735121">
              <w:rPr>
                <w:sz w:val="18"/>
                <w:szCs w:val="18"/>
              </w:rPr>
              <w:t xml:space="preserve"> учреждени</w:t>
            </w:r>
            <w:r>
              <w:rPr>
                <w:sz w:val="18"/>
                <w:szCs w:val="18"/>
              </w:rPr>
              <w:t>я</w:t>
            </w:r>
            <w:r w:rsidRPr="00735121">
              <w:rPr>
                <w:sz w:val="18"/>
                <w:szCs w:val="18"/>
              </w:rPr>
              <w:t xml:space="preserve"> в отношении земельных участков, предоставленных для непосредственного выполнения возложенных на эти учреждения функций</w:t>
            </w:r>
          </w:p>
        </w:tc>
        <w:tc>
          <w:tcPr>
            <w:tcW w:w="1418" w:type="dxa"/>
          </w:tcPr>
          <w:p w:rsidR="00735121" w:rsidRPr="003F2FA9" w:rsidRDefault="0073512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01.01.2021</w:t>
            </w:r>
          </w:p>
        </w:tc>
        <w:tc>
          <w:tcPr>
            <w:tcW w:w="1276" w:type="dxa"/>
          </w:tcPr>
          <w:p w:rsidR="00735121" w:rsidRPr="003F2FA9" w:rsidRDefault="0073512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Бессрочно</w:t>
            </w:r>
          </w:p>
        </w:tc>
        <w:tc>
          <w:tcPr>
            <w:tcW w:w="1134" w:type="dxa"/>
          </w:tcPr>
          <w:p w:rsidR="00735121" w:rsidRPr="003F2FA9" w:rsidRDefault="0073512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Социальная</w:t>
            </w:r>
          </w:p>
        </w:tc>
        <w:tc>
          <w:tcPr>
            <w:tcW w:w="1275" w:type="dxa"/>
          </w:tcPr>
          <w:p w:rsidR="00735121" w:rsidRPr="003F2FA9" w:rsidRDefault="0073512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0,3%</w:t>
            </w:r>
          </w:p>
        </w:tc>
        <w:tc>
          <w:tcPr>
            <w:tcW w:w="1418" w:type="dxa"/>
          </w:tcPr>
          <w:p w:rsidR="00735121" w:rsidRPr="003F2FA9" w:rsidRDefault="00735121" w:rsidP="00C010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Непрограммный налоговый расход</w:t>
            </w:r>
          </w:p>
        </w:tc>
        <w:tc>
          <w:tcPr>
            <w:tcW w:w="1560" w:type="dxa"/>
          </w:tcPr>
          <w:p w:rsidR="00735121" w:rsidRPr="003F2FA9" w:rsidRDefault="00735121" w:rsidP="00C010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нормального функционирования деятельности муниципальных учреждений</w:t>
            </w:r>
          </w:p>
        </w:tc>
        <w:tc>
          <w:tcPr>
            <w:tcW w:w="1560" w:type="dxa"/>
          </w:tcPr>
          <w:p w:rsidR="00735121" w:rsidRPr="003F2FA9" w:rsidRDefault="00735121" w:rsidP="00A04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Непрограммный налоговый расход</w:t>
            </w:r>
          </w:p>
        </w:tc>
      </w:tr>
      <w:tr w:rsidR="00735121" w:rsidRPr="003F2FA9" w:rsidTr="00627125">
        <w:tc>
          <w:tcPr>
            <w:tcW w:w="533" w:type="dxa"/>
          </w:tcPr>
          <w:p w:rsidR="00735121" w:rsidRPr="003F2FA9" w:rsidRDefault="00735121" w:rsidP="003F2FA9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vMerge/>
          </w:tcPr>
          <w:p w:rsidR="00735121" w:rsidRPr="003F2FA9" w:rsidRDefault="00735121" w:rsidP="008221A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35121" w:rsidRPr="003F2FA9" w:rsidRDefault="00735121" w:rsidP="008221AF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</w:tcPr>
          <w:p w:rsidR="00735121" w:rsidRPr="003F2FA9" w:rsidRDefault="00735121" w:rsidP="00735121">
            <w:pPr>
              <w:rPr>
                <w:sz w:val="18"/>
                <w:szCs w:val="18"/>
              </w:rPr>
            </w:pPr>
            <w:r w:rsidRPr="00735121">
              <w:rPr>
                <w:sz w:val="18"/>
                <w:szCs w:val="18"/>
              </w:rPr>
              <w:t xml:space="preserve">В виде освобождения от уплаты земельного налога на садовые, огородные и дачные земельные участки (при наличии нескольких </w:t>
            </w:r>
            <w:r w:rsidRPr="00735121">
              <w:rPr>
                <w:sz w:val="18"/>
                <w:szCs w:val="18"/>
              </w:rPr>
              <w:lastRenderedPageBreak/>
              <w:t xml:space="preserve">участков льгота применяется только в отношении одного из них по выбору налогоплательщика), </w:t>
            </w:r>
          </w:p>
        </w:tc>
        <w:tc>
          <w:tcPr>
            <w:tcW w:w="1557" w:type="dxa"/>
          </w:tcPr>
          <w:p w:rsidR="00735121" w:rsidRPr="003F2FA9" w:rsidRDefault="00735121" w:rsidP="00735121">
            <w:pPr>
              <w:rPr>
                <w:sz w:val="18"/>
                <w:szCs w:val="18"/>
              </w:rPr>
            </w:pPr>
            <w:r w:rsidRPr="00735121">
              <w:rPr>
                <w:sz w:val="18"/>
                <w:szCs w:val="18"/>
              </w:rPr>
              <w:lastRenderedPageBreak/>
              <w:t>Граждан</w:t>
            </w:r>
            <w:r>
              <w:rPr>
                <w:sz w:val="18"/>
                <w:szCs w:val="18"/>
              </w:rPr>
              <w:t>е</w:t>
            </w:r>
            <w:r w:rsidRPr="00735121">
              <w:rPr>
                <w:sz w:val="18"/>
                <w:szCs w:val="18"/>
              </w:rPr>
              <w:t>, являющи</w:t>
            </w:r>
            <w:r>
              <w:rPr>
                <w:sz w:val="18"/>
                <w:szCs w:val="18"/>
              </w:rPr>
              <w:t>е</w:t>
            </w:r>
            <w:r w:rsidRPr="00735121">
              <w:rPr>
                <w:sz w:val="18"/>
                <w:szCs w:val="18"/>
              </w:rPr>
              <w:t>ся членами садоводческих, огороднических и дачных некоммерческих объединений, садоводческ</w:t>
            </w:r>
            <w:r>
              <w:rPr>
                <w:sz w:val="18"/>
                <w:szCs w:val="18"/>
              </w:rPr>
              <w:t>ие</w:t>
            </w:r>
            <w:r w:rsidRPr="00735121">
              <w:rPr>
                <w:sz w:val="18"/>
                <w:szCs w:val="18"/>
              </w:rPr>
              <w:t>, огороднически</w:t>
            </w:r>
            <w:r>
              <w:rPr>
                <w:sz w:val="18"/>
                <w:szCs w:val="18"/>
              </w:rPr>
              <w:t>е</w:t>
            </w:r>
            <w:r w:rsidRPr="00735121">
              <w:rPr>
                <w:sz w:val="18"/>
                <w:szCs w:val="18"/>
              </w:rPr>
              <w:t xml:space="preserve"> и дачны</w:t>
            </w:r>
            <w:r>
              <w:rPr>
                <w:sz w:val="18"/>
                <w:szCs w:val="18"/>
              </w:rPr>
              <w:t>е</w:t>
            </w:r>
            <w:r w:rsidRPr="00735121">
              <w:rPr>
                <w:sz w:val="18"/>
                <w:szCs w:val="18"/>
              </w:rPr>
              <w:t xml:space="preserve"> некоммерчески</w:t>
            </w:r>
            <w:r>
              <w:rPr>
                <w:sz w:val="18"/>
                <w:szCs w:val="18"/>
              </w:rPr>
              <w:t>е</w:t>
            </w:r>
            <w:r w:rsidRPr="00735121">
              <w:rPr>
                <w:sz w:val="18"/>
                <w:szCs w:val="18"/>
              </w:rPr>
              <w:t xml:space="preserve"> </w:t>
            </w:r>
            <w:r w:rsidRPr="00735121">
              <w:rPr>
                <w:sz w:val="18"/>
                <w:szCs w:val="18"/>
              </w:rPr>
              <w:lastRenderedPageBreak/>
              <w:t>объединения</w:t>
            </w:r>
          </w:p>
        </w:tc>
        <w:tc>
          <w:tcPr>
            <w:tcW w:w="1418" w:type="dxa"/>
          </w:tcPr>
          <w:p w:rsidR="00735121" w:rsidRPr="003F2FA9" w:rsidRDefault="0073512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lastRenderedPageBreak/>
              <w:t>01.01.2021</w:t>
            </w:r>
          </w:p>
        </w:tc>
        <w:tc>
          <w:tcPr>
            <w:tcW w:w="1276" w:type="dxa"/>
          </w:tcPr>
          <w:p w:rsidR="00735121" w:rsidRPr="003F2FA9" w:rsidRDefault="0073512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Бессрочно</w:t>
            </w:r>
          </w:p>
        </w:tc>
        <w:tc>
          <w:tcPr>
            <w:tcW w:w="1134" w:type="dxa"/>
          </w:tcPr>
          <w:p w:rsidR="00735121" w:rsidRPr="003F2FA9" w:rsidRDefault="0073512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Социальная</w:t>
            </w:r>
          </w:p>
        </w:tc>
        <w:tc>
          <w:tcPr>
            <w:tcW w:w="1275" w:type="dxa"/>
          </w:tcPr>
          <w:p w:rsidR="00735121" w:rsidRPr="003F2FA9" w:rsidRDefault="0073512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0,3%</w:t>
            </w:r>
          </w:p>
        </w:tc>
        <w:tc>
          <w:tcPr>
            <w:tcW w:w="1418" w:type="dxa"/>
          </w:tcPr>
          <w:p w:rsidR="00735121" w:rsidRPr="003F2FA9" w:rsidRDefault="00735121" w:rsidP="00A04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Непрограммный налоговый расход</w:t>
            </w:r>
          </w:p>
        </w:tc>
        <w:tc>
          <w:tcPr>
            <w:tcW w:w="1560" w:type="dxa"/>
          </w:tcPr>
          <w:p w:rsidR="00735121" w:rsidRPr="003F2FA9" w:rsidRDefault="00735121" w:rsidP="00C010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Поддержка граждан, имеющих садоводческое хозяйство на территории Кемеровского муниципального округа</w:t>
            </w:r>
          </w:p>
        </w:tc>
        <w:tc>
          <w:tcPr>
            <w:tcW w:w="1560" w:type="dxa"/>
          </w:tcPr>
          <w:p w:rsidR="00735121" w:rsidRPr="003F2FA9" w:rsidRDefault="00735121" w:rsidP="00A04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Непрограммный налоговый расход</w:t>
            </w:r>
          </w:p>
        </w:tc>
      </w:tr>
      <w:tr w:rsidR="007A7D11" w:rsidRPr="003F2FA9" w:rsidTr="00627125">
        <w:tc>
          <w:tcPr>
            <w:tcW w:w="533" w:type="dxa"/>
          </w:tcPr>
          <w:p w:rsidR="007A7D11" w:rsidRPr="003F2FA9" w:rsidRDefault="007A7D11" w:rsidP="003F2FA9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1417" w:type="dxa"/>
            <w:vMerge/>
          </w:tcPr>
          <w:p w:rsidR="007A7D11" w:rsidRPr="003F2FA9" w:rsidRDefault="007A7D11" w:rsidP="008221A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A7D11" w:rsidRPr="003F2FA9" w:rsidRDefault="007A7D11" w:rsidP="008221AF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</w:tcPr>
          <w:p w:rsidR="007A7D11" w:rsidRPr="003F2FA9" w:rsidRDefault="007A7D11" w:rsidP="007A7D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Установление дифференцированной налоговой ставки в отношении земель категории промышленности </w:t>
            </w:r>
          </w:p>
        </w:tc>
        <w:tc>
          <w:tcPr>
            <w:tcW w:w="1557" w:type="dxa"/>
          </w:tcPr>
          <w:p w:rsidR="007A7D11" w:rsidRPr="003F2FA9" w:rsidRDefault="007A7D11" w:rsidP="00822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Налогоплательщики, имеющие в собственности земельные участки, относящиеся к категории земель промышленности</w:t>
            </w:r>
          </w:p>
        </w:tc>
        <w:tc>
          <w:tcPr>
            <w:tcW w:w="1418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01.01.2021</w:t>
            </w:r>
          </w:p>
        </w:tc>
        <w:tc>
          <w:tcPr>
            <w:tcW w:w="1276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Бессрочно</w:t>
            </w:r>
          </w:p>
        </w:tc>
        <w:tc>
          <w:tcPr>
            <w:tcW w:w="1134" w:type="dxa"/>
          </w:tcPr>
          <w:p w:rsidR="007A7D11" w:rsidRPr="003F2FA9" w:rsidRDefault="007A7D11" w:rsidP="00C010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Стимулирующая</w:t>
            </w:r>
          </w:p>
        </w:tc>
        <w:tc>
          <w:tcPr>
            <w:tcW w:w="1275" w:type="dxa"/>
          </w:tcPr>
          <w:p w:rsidR="007A7D11" w:rsidRPr="003F2FA9" w:rsidRDefault="007A7D11" w:rsidP="00C010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0,5%</w:t>
            </w:r>
          </w:p>
        </w:tc>
        <w:tc>
          <w:tcPr>
            <w:tcW w:w="1418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Непрограммный налоговый расход</w:t>
            </w:r>
          </w:p>
        </w:tc>
        <w:tc>
          <w:tcPr>
            <w:tcW w:w="1560" w:type="dxa"/>
          </w:tcPr>
          <w:p w:rsidR="007A7D11" w:rsidRPr="003F2FA9" w:rsidRDefault="007A7D11" w:rsidP="007A7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Недопущение роста налоговой нагрузки на промышленные организации, осуществляющие деятельность на территории Кемеровского муниципального округа</w:t>
            </w:r>
          </w:p>
        </w:tc>
        <w:tc>
          <w:tcPr>
            <w:tcW w:w="1560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Непрограммный налоговый расход</w:t>
            </w:r>
          </w:p>
        </w:tc>
      </w:tr>
    </w:tbl>
    <w:p w:rsidR="00B378A0" w:rsidRDefault="00B378A0" w:rsidP="00EE380D">
      <w:pPr>
        <w:jc w:val="right"/>
        <w:rPr>
          <w:sz w:val="28"/>
          <w:szCs w:val="28"/>
        </w:rPr>
      </w:pPr>
    </w:p>
    <w:p w:rsidR="00EE380D" w:rsidRDefault="00EE380D" w:rsidP="00EE380D">
      <w:pPr>
        <w:jc w:val="right"/>
        <w:rPr>
          <w:sz w:val="28"/>
          <w:szCs w:val="28"/>
        </w:rPr>
      </w:pPr>
    </w:p>
    <w:p w:rsidR="007A7D11" w:rsidRDefault="007A7D11" w:rsidP="00EE380D">
      <w:pPr>
        <w:jc w:val="right"/>
        <w:rPr>
          <w:sz w:val="28"/>
          <w:szCs w:val="28"/>
        </w:rPr>
      </w:pPr>
    </w:p>
    <w:p w:rsidR="007A7D11" w:rsidRDefault="007A7D11" w:rsidP="00EE380D">
      <w:pPr>
        <w:jc w:val="right"/>
        <w:rPr>
          <w:sz w:val="28"/>
          <w:szCs w:val="28"/>
        </w:rPr>
      </w:pPr>
    </w:p>
    <w:p w:rsidR="007A7D11" w:rsidRDefault="007A7D11" w:rsidP="00EE380D">
      <w:pPr>
        <w:jc w:val="right"/>
        <w:rPr>
          <w:sz w:val="28"/>
          <w:szCs w:val="28"/>
        </w:rPr>
      </w:pPr>
    </w:p>
    <w:p w:rsidR="007A7D11" w:rsidRDefault="007A7D11" w:rsidP="00EE380D">
      <w:pPr>
        <w:jc w:val="right"/>
        <w:rPr>
          <w:sz w:val="28"/>
          <w:szCs w:val="28"/>
        </w:rPr>
      </w:pPr>
    </w:p>
    <w:p w:rsidR="007A7D11" w:rsidRDefault="007A7D11" w:rsidP="00EE380D">
      <w:pPr>
        <w:jc w:val="right"/>
        <w:rPr>
          <w:sz w:val="28"/>
          <w:szCs w:val="28"/>
        </w:rPr>
      </w:pPr>
    </w:p>
    <w:p w:rsidR="007A7D11" w:rsidRDefault="007A7D11" w:rsidP="00EE380D">
      <w:pPr>
        <w:jc w:val="right"/>
        <w:rPr>
          <w:sz w:val="28"/>
          <w:szCs w:val="28"/>
        </w:rPr>
      </w:pPr>
    </w:p>
    <w:p w:rsidR="007A7D11" w:rsidRDefault="007A7D11" w:rsidP="00EE380D">
      <w:pPr>
        <w:jc w:val="right"/>
        <w:rPr>
          <w:sz w:val="28"/>
          <w:szCs w:val="28"/>
        </w:rPr>
      </w:pPr>
    </w:p>
    <w:p w:rsidR="007A7D11" w:rsidRDefault="007A7D11" w:rsidP="00EE380D">
      <w:pPr>
        <w:jc w:val="right"/>
        <w:rPr>
          <w:sz w:val="28"/>
          <w:szCs w:val="28"/>
        </w:rPr>
      </w:pPr>
    </w:p>
    <w:p w:rsidR="007A7D11" w:rsidRDefault="007A7D11" w:rsidP="00EE380D">
      <w:pPr>
        <w:jc w:val="right"/>
        <w:rPr>
          <w:sz w:val="28"/>
          <w:szCs w:val="28"/>
        </w:rPr>
      </w:pPr>
    </w:p>
    <w:p w:rsidR="007A7D11" w:rsidRDefault="007A7D11" w:rsidP="00EE380D">
      <w:pPr>
        <w:jc w:val="right"/>
        <w:rPr>
          <w:sz w:val="28"/>
          <w:szCs w:val="28"/>
        </w:rPr>
      </w:pPr>
    </w:p>
    <w:p w:rsidR="007A7D11" w:rsidRDefault="007A7D11" w:rsidP="00EE380D">
      <w:pPr>
        <w:jc w:val="right"/>
        <w:rPr>
          <w:sz w:val="28"/>
          <w:szCs w:val="28"/>
        </w:rPr>
      </w:pPr>
    </w:p>
    <w:p w:rsidR="007A7D11" w:rsidRDefault="007A7D11" w:rsidP="00EE380D">
      <w:pPr>
        <w:jc w:val="right"/>
        <w:rPr>
          <w:sz w:val="28"/>
          <w:szCs w:val="28"/>
        </w:rPr>
      </w:pPr>
    </w:p>
    <w:p w:rsidR="007A7D11" w:rsidRDefault="007A7D11" w:rsidP="00EE380D">
      <w:pPr>
        <w:jc w:val="right"/>
        <w:rPr>
          <w:sz w:val="28"/>
          <w:szCs w:val="28"/>
        </w:rPr>
      </w:pPr>
    </w:p>
    <w:p w:rsidR="007A7D11" w:rsidRDefault="007A7D11" w:rsidP="00EE380D">
      <w:pPr>
        <w:jc w:val="right"/>
        <w:rPr>
          <w:sz w:val="28"/>
          <w:szCs w:val="28"/>
        </w:rPr>
      </w:pPr>
    </w:p>
    <w:p w:rsidR="007A7D11" w:rsidRDefault="007A7D11" w:rsidP="00EE380D">
      <w:pPr>
        <w:jc w:val="right"/>
        <w:rPr>
          <w:sz w:val="28"/>
          <w:szCs w:val="28"/>
        </w:rPr>
      </w:pPr>
    </w:p>
    <w:p w:rsidR="007A7D11" w:rsidRDefault="007A7D11" w:rsidP="00EE380D">
      <w:pPr>
        <w:jc w:val="right"/>
        <w:rPr>
          <w:sz w:val="28"/>
          <w:szCs w:val="28"/>
        </w:rPr>
      </w:pPr>
    </w:p>
    <w:p w:rsidR="007A7D11" w:rsidRDefault="007A7D11" w:rsidP="00EE380D">
      <w:pPr>
        <w:jc w:val="right"/>
        <w:rPr>
          <w:sz w:val="28"/>
          <w:szCs w:val="28"/>
        </w:rPr>
      </w:pPr>
    </w:p>
    <w:p w:rsidR="00EE380D" w:rsidRPr="00EE380D" w:rsidRDefault="00EE380D" w:rsidP="00EE380D">
      <w:pPr>
        <w:pStyle w:val="a5"/>
        <w:spacing w:line="240" w:lineRule="auto"/>
        <w:ind w:left="-567"/>
        <w:jc w:val="center"/>
        <w:rPr>
          <w:b/>
          <w:sz w:val="32"/>
          <w:szCs w:val="27"/>
        </w:rPr>
      </w:pPr>
      <w:r>
        <w:rPr>
          <w:b/>
          <w:szCs w:val="27"/>
        </w:rPr>
        <w:lastRenderedPageBreak/>
        <w:t xml:space="preserve">Перечень </w:t>
      </w:r>
      <w:r>
        <w:rPr>
          <w:b/>
          <w:bCs/>
        </w:rPr>
        <w:t xml:space="preserve">налоговых расходов Кемеровского муниципального округа </w:t>
      </w:r>
      <w:r w:rsidRPr="00EE380D">
        <w:rPr>
          <w:b/>
          <w:bCs/>
        </w:rPr>
        <w:t>на</w:t>
      </w:r>
      <w:r>
        <w:rPr>
          <w:b/>
          <w:bCs/>
        </w:rPr>
        <w:t xml:space="preserve"> плановый период </w:t>
      </w:r>
      <w:r w:rsidRPr="00EE380D">
        <w:rPr>
          <w:b/>
          <w:bCs/>
        </w:rPr>
        <w:t>202</w:t>
      </w:r>
      <w:r>
        <w:rPr>
          <w:b/>
          <w:bCs/>
        </w:rPr>
        <w:t>2 и 2023</w:t>
      </w:r>
      <w:r w:rsidRPr="00EE380D">
        <w:rPr>
          <w:b/>
          <w:bCs/>
        </w:rPr>
        <w:t xml:space="preserve"> год</w:t>
      </w:r>
      <w:r>
        <w:rPr>
          <w:b/>
          <w:bCs/>
        </w:rPr>
        <w:t>ы</w:t>
      </w:r>
      <w:r w:rsidRPr="00EE380D">
        <w:rPr>
          <w:b/>
          <w:bCs/>
        </w:rPr>
        <w:t xml:space="preserve"> </w:t>
      </w:r>
    </w:p>
    <w:p w:rsidR="00EE380D" w:rsidRDefault="00EE380D" w:rsidP="00EE380D">
      <w:pPr>
        <w:jc w:val="right"/>
        <w:rPr>
          <w:sz w:val="28"/>
          <w:szCs w:val="28"/>
        </w:rPr>
      </w:pPr>
    </w:p>
    <w:tbl>
      <w:tblPr>
        <w:tblStyle w:val="a7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3"/>
        <w:gridCol w:w="1417"/>
        <w:gridCol w:w="1418"/>
        <w:gridCol w:w="1311"/>
        <w:gridCol w:w="1557"/>
        <w:gridCol w:w="1418"/>
        <w:gridCol w:w="1276"/>
        <w:gridCol w:w="1134"/>
        <w:gridCol w:w="1275"/>
        <w:gridCol w:w="1418"/>
        <w:gridCol w:w="1560"/>
        <w:gridCol w:w="1560"/>
      </w:tblGrid>
      <w:tr w:rsidR="007A7D11" w:rsidRPr="003F2FA9" w:rsidTr="007A7D11">
        <w:tc>
          <w:tcPr>
            <w:tcW w:w="533" w:type="dxa"/>
            <w:vMerge w:val="restart"/>
          </w:tcPr>
          <w:p w:rsidR="007A7D11" w:rsidRPr="003F2FA9" w:rsidRDefault="007A7D11" w:rsidP="00A046A7">
            <w:pPr>
              <w:jc w:val="center"/>
              <w:rPr>
                <w:sz w:val="20"/>
                <w:szCs w:val="20"/>
              </w:rPr>
            </w:pPr>
            <w:r w:rsidRPr="003F2FA9">
              <w:rPr>
                <w:sz w:val="20"/>
                <w:szCs w:val="20"/>
              </w:rPr>
              <w:t xml:space="preserve">№ </w:t>
            </w:r>
            <w:proofErr w:type="gramStart"/>
            <w:r w:rsidRPr="003F2FA9">
              <w:rPr>
                <w:sz w:val="20"/>
                <w:szCs w:val="20"/>
              </w:rPr>
              <w:t>п</w:t>
            </w:r>
            <w:proofErr w:type="gramEnd"/>
            <w:r w:rsidRPr="003F2FA9">
              <w:rPr>
                <w:sz w:val="20"/>
                <w:szCs w:val="20"/>
              </w:rPr>
              <w:t>/п</w:t>
            </w:r>
          </w:p>
        </w:tc>
        <w:tc>
          <w:tcPr>
            <w:tcW w:w="8397" w:type="dxa"/>
            <w:gridSpan w:val="6"/>
          </w:tcPr>
          <w:p w:rsidR="007A7D11" w:rsidRPr="003F2FA9" w:rsidRDefault="007A7D11" w:rsidP="00A046A7">
            <w:pPr>
              <w:jc w:val="center"/>
              <w:rPr>
                <w:sz w:val="20"/>
                <w:szCs w:val="20"/>
              </w:rPr>
            </w:pPr>
            <w:r w:rsidRPr="003F2FA9">
              <w:rPr>
                <w:sz w:val="20"/>
                <w:szCs w:val="20"/>
              </w:rPr>
              <w:t>Нормативные характеристики</w:t>
            </w:r>
          </w:p>
        </w:tc>
        <w:tc>
          <w:tcPr>
            <w:tcW w:w="5387" w:type="dxa"/>
            <w:gridSpan w:val="4"/>
          </w:tcPr>
          <w:p w:rsidR="007A7D11" w:rsidRPr="003F2FA9" w:rsidRDefault="007A7D11" w:rsidP="00A046A7">
            <w:pPr>
              <w:jc w:val="center"/>
              <w:rPr>
                <w:sz w:val="20"/>
                <w:szCs w:val="20"/>
              </w:rPr>
            </w:pPr>
            <w:r w:rsidRPr="003F2FA9">
              <w:rPr>
                <w:sz w:val="20"/>
                <w:szCs w:val="20"/>
              </w:rPr>
              <w:t>Целевые характеристики</w:t>
            </w:r>
          </w:p>
        </w:tc>
        <w:tc>
          <w:tcPr>
            <w:tcW w:w="1560" w:type="dxa"/>
            <w:vMerge w:val="restart"/>
          </w:tcPr>
          <w:p w:rsidR="007A7D11" w:rsidRPr="003F2FA9" w:rsidRDefault="007A7D11" w:rsidP="00A046A7">
            <w:pPr>
              <w:jc w:val="center"/>
              <w:rPr>
                <w:sz w:val="20"/>
                <w:szCs w:val="20"/>
              </w:rPr>
            </w:pPr>
            <w:r w:rsidRPr="003F2FA9">
              <w:rPr>
                <w:sz w:val="20"/>
                <w:szCs w:val="20"/>
              </w:rPr>
              <w:t>Ответственный исполнитель муниципальной программы Кемеровского муниципального округа, к которой относится налоговый расход</w:t>
            </w:r>
          </w:p>
        </w:tc>
      </w:tr>
      <w:tr w:rsidR="007A7D11" w:rsidRPr="003F2FA9" w:rsidTr="007A7D11">
        <w:tc>
          <w:tcPr>
            <w:tcW w:w="533" w:type="dxa"/>
            <w:vMerge/>
          </w:tcPr>
          <w:p w:rsidR="007A7D11" w:rsidRPr="003F2FA9" w:rsidRDefault="007A7D11" w:rsidP="00A04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A7D11" w:rsidRPr="003F2FA9" w:rsidRDefault="007A7D11" w:rsidP="00A046A7">
            <w:pPr>
              <w:jc w:val="center"/>
              <w:rPr>
                <w:sz w:val="20"/>
                <w:szCs w:val="20"/>
              </w:rPr>
            </w:pPr>
            <w:r w:rsidRPr="003F2FA9">
              <w:rPr>
                <w:sz w:val="20"/>
                <w:szCs w:val="20"/>
              </w:rPr>
              <w:t>Нормативный правовой акт, устанавливающий налоговые льготы, освобождения и иные преференции по налогам</w:t>
            </w:r>
          </w:p>
        </w:tc>
        <w:tc>
          <w:tcPr>
            <w:tcW w:w="1418" w:type="dxa"/>
          </w:tcPr>
          <w:p w:rsidR="007A7D11" w:rsidRPr="003F2FA9" w:rsidRDefault="007A7D11" w:rsidP="00A046A7">
            <w:pPr>
              <w:jc w:val="center"/>
              <w:rPr>
                <w:sz w:val="20"/>
                <w:szCs w:val="20"/>
              </w:rPr>
            </w:pPr>
            <w:r w:rsidRPr="003F2FA9">
              <w:rPr>
                <w:sz w:val="20"/>
                <w:szCs w:val="20"/>
              </w:rPr>
              <w:t>Наименование налога, по которому предоставляются налоговые льготы, освобождения и иные преференции по налогам</w:t>
            </w:r>
          </w:p>
        </w:tc>
        <w:tc>
          <w:tcPr>
            <w:tcW w:w="1311" w:type="dxa"/>
          </w:tcPr>
          <w:p w:rsidR="007A7D11" w:rsidRPr="003F2FA9" w:rsidRDefault="007A7D11" w:rsidP="00A046A7">
            <w:pPr>
              <w:jc w:val="center"/>
              <w:rPr>
                <w:sz w:val="20"/>
                <w:szCs w:val="20"/>
              </w:rPr>
            </w:pPr>
            <w:r w:rsidRPr="003F2FA9">
              <w:rPr>
                <w:sz w:val="20"/>
                <w:szCs w:val="20"/>
              </w:rPr>
              <w:t>Условия предоставления налоговых льгот, освобождений и иных преференций по налогам</w:t>
            </w:r>
          </w:p>
        </w:tc>
        <w:tc>
          <w:tcPr>
            <w:tcW w:w="1557" w:type="dxa"/>
          </w:tcPr>
          <w:p w:rsidR="007A7D11" w:rsidRPr="003F2FA9" w:rsidRDefault="007A7D11" w:rsidP="00A046A7">
            <w:pPr>
              <w:jc w:val="center"/>
              <w:rPr>
                <w:sz w:val="20"/>
                <w:szCs w:val="20"/>
              </w:rPr>
            </w:pPr>
            <w:r w:rsidRPr="003F2FA9">
              <w:rPr>
                <w:sz w:val="20"/>
                <w:szCs w:val="20"/>
              </w:rPr>
              <w:t>Целевая категория плательщиков налогов, для которых предусмотрены налоговые льготы, освобождения и иные преференции по налогам</w:t>
            </w:r>
          </w:p>
        </w:tc>
        <w:tc>
          <w:tcPr>
            <w:tcW w:w="1418" w:type="dxa"/>
          </w:tcPr>
          <w:p w:rsidR="007A7D11" w:rsidRPr="003F2FA9" w:rsidRDefault="007A7D11" w:rsidP="00A046A7">
            <w:pPr>
              <w:jc w:val="center"/>
              <w:rPr>
                <w:sz w:val="20"/>
                <w:szCs w:val="20"/>
              </w:rPr>
            </w:pPr>
            <w:r w:rsidRPr="003F2FA9">
              <w:rPr>
                <w:sz w:val="20"/>
                <w:szCs w:val="20"/>
              </w:rPr>
              <w:t xml:space="preserve">Дата вступления в силу положений нормативных правовых актов Кемеровского муниципального округа, устанавливающих налоговые льготы, освобождения и иные преференции по налогам </w:t>
            </w:r>
          </w:p>
        </w:tc>
        <w:tc>
          <w:tcPr>
            <w:tcW w:w="1276" w:type="dxa"/>
          </w:tcPr>
          <w:p w:rsidR="007A7D11" w:rsidRPr="003F2FA9" w:rsidRDefault="007A7D11" w:rsidP="00A046A7">
            <w:pPr>
              <w:jc w:val="center"/>
              <w:rPr>
                <w:sz w:val="20"/>
                <w:szCs w:val="20"/>
              </w:rPr>
            </w:pPr>
            <w:r w:rsidRPr="003F2FA9">
              <w:rPr>
                <w:sz w:val="20"/>
                <w:szCs w:val="20"/>
              </w:rPr>
              <w:t>Период действия налоговых льгот, освобождений и иных преференций по налогам</w:t>
            </w:r>
          </w:p>
        </w:tc>
        <w:tc>
          <w:tcPr>
            <w:tcW w:w="1134" w:type="dxa"/>
          </w:tcPr>
          <w:p w:rsidR="007A7D11" w:rsidRPr="003F2FA9" w:rsidRDefault="007A7D11" w:rsidP="00A046A7">
            <w:pPr>
              <w:jc w:val="center"/>
              <w:rPr>
                <w:sz w:val="20"/>
                <w:szCs w:val="20"/>
              </w:rPr>
            </w:pPr>
            <w:r w:rsidRPr="003F2FA9">
              <w:rPr>
                <w:sz w:val="20"/>
                <w:szCs w:val="20"/>
              </w:rPr>
              <w:t>Целевая категория налоговых льгот, освобождений и иных преференций по налогам</w:t>
            </w:r>
          </w:p>
        </w:tc>
        <w:tc>
          <w:tcPr>
            <w:tcW w:w="1275" w:type="dxa"/>
          </w:tcPr>
          <w:p w:rsidR="007A7D11" w:rsidRPr="003F2FA9" w:rsidRDefault="007A7D11" w:rsidP="00A046A7">
            <w:pPr>
              <w:jc w:val="center"/>
              <w:rPr>
                <w:sz w:val="20"/>
                <w:szCs w:val="20"/>
              </w:rPr>
            </w:pPr>
            <w:r w:rsidRPr="003F2FA9">
              <w:rPr>
                <w:sz w:val="20"/>
                <w:szCs w:val="20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1418" w:type="dxa"/>
          </w:tcPr>
          <w:p w:rsidR="007A7D11" w:rsidRPr="003F2FA9" w:rsidRDefault="007A7D11" w:rsidP="00A046A7">
            <w:pPr>
              <w:jc w:val="center"/>
              <w:rPr>
                <w:sz w:val="20"/>
                <w:szCs w:val="20"/>
              </w:rPr>
            </w:pPr>
            <w:r w:rsidRPr="003F2FA9">
              <w:rPr>
                <w:sz w:val="20"/>
                <w:szCs w:val="20"/>
              </w:rPr>
              <w:t>Наименование муниципальной программы Кемеровского муниципального округа, к которой относится налоговый расход</w:t>
            </w:r>
          </w:p>
        </w:tc>
        <w:tc>
          <w:tcPr>
            <w:tcW w:w="1560" w:type="dxa"/>
          </w:tcPr>
          <w:p w:rsidR="007A7D11" w:rsidRPr="003F2FA9" w:rsidRDefault="007A7D11" w:rsidP="00A046A7">
            <w:pPr>
              <w:jc w:val="center"/>
              <w:rPr>
                <w:sz w:val="20"/>
                <w:szCs w:val="20"/>
              </w:rPr>
            </w:pPr>
            <w:r w:rsidRPr="003F2FA9">
              <w:rPr>
                <w:sz w:val="20"/>
                <w:szCs w:val="20"/>
              </w:rPr>
              <w:t xml:space="preserve">Показатель (индикатор) достижения целей муниципальных программ и (или) целей социально-экономической политики, к которым относится налоговый расход </w:t>
            </w:r>
          </w:p>
        </w:tc>
        <w:tc>
          <w:tcPr>
            <w:tcW w:w="1560" w:type="dxa"/>
            <w:vMerge/>
          </w:tcPr>
          <w:p w:rsidR="007A7D11" w:rsidRPr="003F2FA9" w:rsidRDefault="007A7D11" w:rsidP="00A046A7">
            <w:pPr>
              <w:jc w:val="center"/>
              <w:rPr>
                <w:sz w:val="20"/>
                <w:szCs w:val="20"/>
              </w:rPr>
            </w:pPr>
          </w:p>
        </w:tc>
      </w:tr>
    </w:tbl>
    <w:p w:rsidR="007A7D11" w:rsidRPr="007A7D11" w:rsidRDefault="007A7D11">
      <w:pPr>
        <w:rPr>
          <w:sz w:val="2"/>
          <w:szCs w:val="2"/>
        </w:rPr>
      </w:pPr>
    </w:p>
    <w:tbl>
      <w:tblPr>
        <w:tblStyle w:val="a7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3"/>
        <w:gridCol w:w="1417"/>
        <w:gridCol w:w="1418"/>
        <w:gridCol w:w="1311"/>
        <w:gridCol w:w="1557"/>
        <w:gridCol w:w="1418"/>
        <w:gridCol w:w="1276"/>
        <w:gridCol w:w="1134"/>
        <w:gridCol w:w="1275"/>
        <w:gridCol w:w="1418"/>
        <w:gridCol w:w="1560"/>
        <w:gridCol w:w="1560"/>
      </w:tblGrid>
      <w:tr w:rsidR="007A7D11" w:rsidRPr="003F2FA9" w:rsidTr="007A7D11">
        <w:tc>
          <w:tcPr>
            <w:tcW w:w="533" w:type="dxa"/>
          </w:tcPr>
          <w:p w:rsidR="007A7D11" w:rsidRPr="003F2FA9" w:rsidRDefault="007A7D11" w:rsidP="00A046A7">
            <w:pPr>
              <w:jc w:val="center"/>
              <w:rPr>
                <w:b/>
                <w:sz w:val="18"/>
                <w:szCs w:val="18"/>
              </w:rPr>
            </w:pPr>
            <w:r w:rsidRPr="003F2FA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7A7D11" w:rsidRPr="003F2FA9" w:rsidRDefault="007A7D11" w:rsidP="00A046A7">
            <w:pPr>
              <w:jc w:val="center"/>
              <w:rPr>
                <w:b/>
                <w:sz w:val="18"/>
                <w:szCs w:val="18"/>
              </w:rPr>
            </w:pPr>
            <w:r w:rsidRPr="003F2FA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7A7D11" w:rsidRPr="003F2FA9" w:rsidRDefault="007A7D11" w:rsidP="00A046A7">
            <w:pPr>
              <w:jc w:val="center"/>
              <w:rPr>
                <w:b/>
                <w:sz w:val="18"/>
                <w:szCs w:val="18"/>
              </w:rPr>
            </w:pPr>
            <w:r w:rsidRPr="003F2FA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11" w:type="dxa"/>
          </w:tcPr>
          <w:p w:rsidR="007A7D11" w:rsidRPr="003F2FA9" w:rsidRDefault="007A7D11" w:rsidP="00A046A7">
            <w:pPr>
              <w:jc w:val="center"/>
              <w:rPr>
                <w:b/>
                <w:sz w:val="18"/>
                <w:szCs w:val="18"/>
              </w:rPr>
            </w:pPr>
            <w:r w:rsidRPr="003F2FA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57" w:type="dxa"/>
          </w:tcPr>
          <w:p w:rsidR="007A7D11" w:rsidRPr="003F2FA9" w:rsidRDefault="007A7D11" w:rsidP="00A046A7">
            <w:pPr>
              <w:jc w:val="center"/>
              <w:rPr>
                <w:b/>
                <w:sz w:val="18"/>
                <w:szCs w:val="18"/>
              </w:rPr>
            </w:pPr>
            <w:r w:rsidRPr="003F2FA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7A7D11" w:rsidRPr="003F2FA9" w:rsidRDefault="007A7D11" w:rsidP="00A046A7">
            <w:pPr>
              <w:jc w:val="center"/>
              <w:rPr>
                <w:b/>
                <w:sz w:val="18"/>
                <w:szCs w:val="18"/>
              </w:rPr>
            </w:pPr>
            <w:r w:rsidRPr="003F2FA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7A7D11" w:rsidRPr="003F2FA9" w:rsidRDefault="007A7D11" w:rsidP="00A046A7">
            <w:pPr>
              <w:jc w:val="center"/>
              <w:rPr>
                <w:b/>
                <w:sz w:val="18"/>
                <w:szCs w:val="18"/>
              </w:rPr>
            </w:pPr>
            <w:r w:rsidRPr="003F2FA9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7A7D11" w:rsidRPr="003F2FA9" w:rsidRDefault="007A7D11" w:rsidP="00A046A7">
            <w:pPr>
              <w:jc w:val="center"/>
              <w:rPr>
                <w:b/>
                <w:sz w:val="18"/>
                <w:szCs w:val="18"/>
              </w:rPr>
            </w:pPr>
            <w:r w:rsidRPr="003F2FA9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7A7D11" w:rsidRPr="003F2FA9" w:rsidRDefault="007A7D11" w:rsidP="00A046A7">
            <w:pPr>
              <w:jc w:val="center"/>
              <w:rPr>
                <w:b/>
                <w:sz w:val="18"/>
                <w:szCs w:val="18"/>
              </w:rPr>
            </w:pPr>
            <w:r w:rsidRPr="003F2FA9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7A7D11" w:rsidRPr="003F2FA9" w:rsidRDefault="007A7D11" w:rsidP="00A046A7">
            <w:pPr>
              <w:jc w:val="center"/>
              <w:rPr>
                <w:b/>
                <w:sz w:val="18"/>
                <w:szCs w:val="18"/>
              </w:rPr>
            </w:pPr>
            <w:r w:rsidRPr="003F2FA9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7A7D11" w:rsidRPr="003F2FA9" w:rsidRDefault="007A7D11" w:rsidP="00A046A7">
            <w:pPr>
              <w:jc w:val="center"/>
              <w:rPr>
                <w:b/>
                <w:sz w:val="18"/>
                <w:szCs w:val="18"/>
              </w:rPr>
            </w:pPr>
            <w:r w:rsidRPr="003F2FA9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560" w:type="dxa"/>
          </w:tcPr>
          <w:p w:rsidR="007A7D11" w:rsidRPr="003F2FA9" w:rsidRDefault="007A7D11" w:rsidP="00A046A7">
            <w:pPr>
              <w:jc w:val="center"/>
              <w:rPr>
                <w:b/>
                <w:sz w:val="18"/>
                <w:szCs w:val="18"/>
              </w:rPr>
            </w:pPr>
            <w:r w:rsidRPr="003F2FA9">
              <w:rPr>
                <w:b/>
                <w:sz w:val="18"/>
                <w:szCs w:val="18"/>
              </w:rPr>
              <w:t>12</w:t>
            </w:r>
          </w:p>
        </w:tc>
      </w:tr>
      <w:tr w:rsidR="007A7D11" w:rsidRPr="003F2FA9" w:rsidTr="007A7D11">
        <w:tc>
          <w:tcPr>
            <w:tcW w:w="533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</w:tcPr>
          <w:p w:rsidR="007A7D11" w:rsidRPr="003F2FA9" w:rsidRDefault="007A7D11" w:rsidP="00A046A7">
            <w:pPr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Решение сессии Совета народных депутатов Кемеровского муниципального округа от 26.11.2020 № 278 «Об установлении земельного налога на территории Кемеровского муниципального округа»</w:t>
            </w:r>
          </w:p>
        </w:tc>
        <w:tc>
          <w:tcPr>
            <w:tcW w:w="1418" w:type="dxa"/>
            <w:vMerge w:val="restart"/>
          </w:tcPr>
          <w:p w:rsidR="007A7D11" w:rsidRPr="003F2FA9" w:rsidRDefault="007A7D11" w:rsidP="00A046A7">
            <w:pPr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311" w:type="dxa"/>
            <w:vMerge w:val="restart"/>
          </w:tcPr>
          <w:p w:rsidR="007A7D11" w:rsidRPr="003F2FA9" w:rsidRDefault="007A7D11" w:rsidP="00A046A7">
            <w:pPr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 xml:space="preserve">В виде освобождения от уплаты земельного налога за земельные участки (при наличии нескольких участков льгота применяется только в отношении одного из них по выбору налогоплательщика), предоставленные для ведения садоводства, огородничества, дачного хозяйства, личного </w:t>
            </w:r>
            <w:r w:rsidRPr="003F2FA9">
              <w:rPr>
                <w:sz w:val="18"/>
                <w:szCs w:val="18"/>
              </w:rPr>
              <w:lastRenderedPageBreak/>
              <w:t>подсобного хозяйства и индивидуального жилищного строительства</w:t>
            </w:r>
          </w:p>
        </w:tc>
        <w:tc>
          <w:tcPr>
            <w:tcW w:w="1557" w:type="dxa"/>
          </w:tcPr>
          <w:p w:rsidR="007A7D11" w:rsidRPr="003F2FA9" w:rsidRDefault="007A7D11" w:rsidP="00A046A7">
            <w:pPr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lastRenderedPageBreak/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418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01.01.2021</w:t>
            </w:r>
          </w:p>
        </w:tc>
        <w:tc>
          <w:tcPr>
            <w:tcW w:w="1276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Бессрочно</w:t>
            </w:r>
          </w:p>
        </w:tc>
        <w:tc>
          <w:tcPr>
            <w:tcW w:w="1134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Социальная</w:t>
            </w:r>
          </w:p>
        </w:tc>
        <w:tc>
          <w:tcPr>
            <w:tcW w:w="1275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0,3%</w:t>
            </w:r>
          </w:p>
        </w:tc>
        <w:tc>
          <w:tcPr>
            <w:tcW w:w="1418" w:type="dxa"/>
            <w:vMerge w:val="restart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Муниципальная программа «Социальная поддержка населения Кемеровского муниципального округа» на 2020-2023 годы</w:t>
            </w:r>
          </w:p>
        </w:tc>
        <w:tc>
          <w:tcPr>
            <w:tcW w:w="1560" w:type="dxa"/>
            <w:vMerge w:val="restart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социальной напряженности</w:t>
            </w:r>
          </w:p>
        </w:tc>
        <w:tc>
          <w:tcPr>
            <w:tcW w:w="1560" w:type="dxa"/>
            <w:vMerge w:val="restart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социальной защиты населения администрации Кемеровского муниципального округа</w:t>
            </w:r>
          </w:p>
        </w:tc>
      </w:tr>
      <w:tr w:rsidR="007A7D11" w:rsidRPr="003F2FA9" w:rsidTr="007A7D11">
        <w:tc>
          <w:tcPr>
            <w:tcW w:w="533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</w:tcPr>
          <w:p w:rsidR="007A7D11" w:rsidRPr="003F2FA9" w:rsidRDefault="007A7D11" w:rsidP="00A046A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A7D11" w:rsidRPr="003F2FA9" w:rsidRDefault="007A7D11" w:rsidP="00A046A7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vMerge/>
          </w:tcPr>
          <w:p w:rsidR="007A7D11" w:rsidRPr="003F2FA9" w:rsidRDefault="007A7D11" w:rsidP="00A046A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</w:tcPr>
          <w:p w:rsidR="007A7D11" w:rsidRPr="003F2FA9" w:rsidRDefault="007A7D11" w:rsidP="00A046A7">
            <w:pPr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Инвалиды, имеющие I и II группу инвалидности</w:t>
            </w:r>
          </w:p>
        </w:tc>
        <w:tc>
          <w:tcPr>
            <w:tcW w:w="1418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01.01.2021</w:t>
            </w:r>
          </w:p>
        </w:tc>
        <w:tc>
          <w:tcPr>
            <w:tcW w:w="1276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Бессрочно</w:t>
            </w:r>
          </w:p>
        </w:tc>
        <w:tc>
          <w:tcPr>
            <w:tcW w:w="1134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Социальная</w:t>
            </w:r>
          </w:p>
        </w:tc>
        <w:tc>
          <w:tcPr>
            <w:tcW w:w="1275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0,3%</w:t>
            </w:r>
          </w:p>
        </w:tc>
        <w:tc>
          <w:tcPr>
            <w:tcW w:w="1418" w:type="dxa"/>
            <w:vMerge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</w:p>
        </w:tc>
      </w:tr>
      <w:tr w:rsidR="007A7D11" w:rsidRPr="003F2FA9" w:rsidTr="007A7D11">
        <w:tc>
          <w:tcPr>
            <w:tcW w:w="533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Merge/>
          </w:tcPr>
          <w:p w:rsidR="007A7D11" w:rsidRPr="003F2FA9" w:rsidRDefault="007A7D11" w:rsidP="00A046A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A7D11" w:rsidRPr="003F2FA9" w:rsidRDefault="007A7D11" w:rsidP="00A046A7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vMerge/>
          </w:tcPr>
          <w:p w:rsidR="007A7D11" w:rsidRPr="003F2FA9" w:rsidRDefault="007A7D11" w:rsidP="00A046A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</w:tcPr>
          <w:p w:rsidR="007A7D11" w:rsidRPr="003F2FA9" w:rsidRDefault="007A7D11" w:rsidP="00A046A7">
            <w:pPr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Ветераны и инвалиды Великой Отечественной войны, ветераны и инвалиды боевых действий</w:t>
            </w:r>
          </w:p>
        </w:tc>
        <w:tc>
          <w:tcPr>
            <w:tcW w:w="1418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01.01.2021</w:t>
            </w:r>
          </w:p>
        </w:tc>
        <w:tc>
          <w:tcPr>
            <w:tcW w:w="1276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Бессрочно</w:t>
            </w:r>
          </w:p>
        </w:tc>
        <w:tc>
          <w:tcPr>
            <w:tcW w:w="1134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Социальная</w:t>
            </w:r>
          </w:p>
        </w:tc>
        <w:tc>
          <w:tcPr>
            <w:tcW w:w="1275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0,3%</w:t>
            </w:r>
          </w:p>
        </w:tc>
        <w:tc>
          <w:tcPr>
            <w:tcW w:w="1418" w:type="dxa"/>
            <w:vMerge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</w:p>
        </w:tc>
      </w:tr>
      <w:tr w:rsidR="007A7D11" w:rsidRPr="003F2FA9" w:rsidTr="007A7D11">
        <w:tc>
          <w:tcPr>
            <w:tcW w:w="533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vMerge/>
          </w:tcPr>
          <w:p w:rsidR="007A7D11" w:rsidRPr="003F2FA9" w:rsidRDefault="007A7D11" w:rsidP="00A046A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A7D11" w:rsidRPr="003F2FA9" w:rsidRDefault="007A7D11" w:rsidP="00A046A7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vMerge/>
          </w:tcPr>
          <w:p w:rsidR="007A7D11" w:rsidRPr="003F2FA9" w:rsidRDefault="007A7D11" w:rsidP="00A046A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</w:tcPr>
          <w:p w:rsidR="007A7D11" w:rsidRPr="003F2FA9" w:rsidRDefault="007A7D11" w:rsidP="00A046A7">
            <w:pPr>
              <w:rPr>
                <w:sz w:val="18"/>
                <w:szCs w:val="18"/>
              </w:rPr>
            </w:pPr>
            <w:proofErr w:type="gramStart"/>
            <w:r w:rsidRPr="003F2FA9">
              <w:rPr>
                <w:sz w:val="18"/>
                <w:szCs w:val="18"/>
              </w:rPr>
              <w:t xml:space="preserve">Физические лица, имеющие право на получение социальной поддержки в соответствии с Законом </w:t>
            </w:r>
            <w:r w:rsidRPr="003F2FA9">
              <w:rPr>
                <w:sz w:val="18"/>
                <w:szCs w:val="18"/>
              </w:rPr>
              <w:lastRenderedPageBreak/>
              <w:t>Российской Федерации от 15 мая 1991 № 1244-1 «О социальной защите граждан, подвергшихся воздействию радиации вследствие катастрофы на Чернобыльской АЭС»,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</w:t>
            </w:r>
            <w:proofErr w:type="gramEnd"/>
            <w:r w:rsidRPr="003F2FA9">
              <w:rPr>
                <w:sz w:val="18"/>
                <w:szCs w:val="18"/>
              </w:rPr>
              <w:t xml:space="preserve">» и сбросов радиоактивных отходов в реку </w:t>
            </w:r>
            <w:proofErr w:type="spellStart"/>
            <w:r w:rsidRPr="003F2FA9">
              <w:rPr>
                <w:sz w:val="18"/>
                <w:szCs w:val="18"/>
              </w:rPr>
              <w:t>Теча</w:t>
            </w:r>
            <w:proofErr w:type="spellEnd"/>
            <w:r w:rsidRPr="003F2FA9">
              <w:rPr>
                <w:sz w:val="18"/>
                <w:szCs w:val="18"/>
              </w:rPr>
              <w:t>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418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lastRenderedPageBreak/>
              <w:t>01.01.2021</w:t>
            </w:r>
          </w:p>
        </w:tc>
        <w:tc>
          <w:tcPr>
            <w:tcW w:w="1276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Бессрочно</w:t>
            </w:r>
          </w:p>
        </w:tc>
        <w:tc>
          <w:tcPr>
            <w:tcW w:w="1134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Социальная</w:t>
            </w:r>
          </w:p>
        </w:tc>
        <w:tc>
          <w:tcPr>
            <w:tcW w:w="1275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0,3%</w:t>
            </w:r>
          </w:p>
        </w:tc>
        <w:tc>
          <w:tcPr>
            <w:tcW w:w="1418" w:type="dxa"/>
            <w:vMerge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</w:p>
        </w:tc>
      </w:tr>
      <w:tr w:rsidR="007A7D11" w:rsidRPr="003F2FA9" w:rsidTr="007A7D11">
        <w:tc>
          <w:tcPr>
            <w:tcW w:w="533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Merge/>
          </w:tcPr>
          <w:p w:rsidR="007A7D11" w:rsidRPr="003F2FA9" w:rsidRDefault="007A7D11" w:rsidP="00A046A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A7D11" w:rsidRPr="003F2FA9" w:rsidRDefault="007A7D11" w:rsidP="00A046A7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vMerge w:val="restart"/>
          </w:tcPr>
          <w:p w:rsidR="007A7D11" w:rsidRPr="003F2FA9" w:rsidRDefault="007A7D11" w:rsidP="00A046A7">
            <w:pPr>
              <w:rPr>
                <w:sz w:val="18"/>
                <w:szCs w:val="18"/>
              </w:rPr>
            </w:pPr>
            <w:r w:rsidRPr="00735121">
              <w:rPr>
                <w:sz w:val="18"/>
                <w:szCs w:val="18"/>
              </w:rPr>
              <w:t>В виде снижения ставки земельного налога за земельные участки (при наличии нескольких участков льгота применяется только в отношении одного из них по выбору налогоплательщика), предоставленные для ведения садоводства, огородничества, дачного хозяйства, личного подсобного хозяйства и индивидуального жилищного строительства, на 50% для следующих категорий налогоплательщиков</w:t>
            </w:r>
          </w:p>
        </w:tc>
        <w:tc>
          <w:tcPr>
            <w:tcW w:w="1557" w:type="dxa"/>
          </w:tcPr>
          <w:p w:rsidR="007A7D11" w:rsidRPr="003F2FA9" w:rsidRDefault="007A7D11" w:rsidP="00A046A7">
            <w:pPr>
              <w:rPr>
                <w:sz w:val="18"/>
                <w:szCs w:val="18"/>
              </w:rPr>
            </w:pPr>
            <w:r w:rsidRPr="00735121">
              <w:rPr>
                <w:sz w:val="18"/>
                <w:szCs w:val="18"/>
              </w:rPr>
              <w:t>Дети-сироты, дети, оставшиеся без попечения родителей, их опекуны (попечители), проживающие совместно с указанной категорией граждан</w:t>
            </w:r>
          </w:p>
        </w:tc>
        <w:tc>
          <w:tcPr>
            <w:tcW w:w="1418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01.01.2021</w:t>
            </w:r>
          </w:p>
        </w:tc>
        <w:tc>
          <w:tcPr>
            <w:tcW w:w="1276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Бессрочно</w:t>
            </w:r>
          </w:p>
        </w:tc>
        <w:tc>
          <w:tcPr>
            <w:tcW w:w="1134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Социальная</w:t>
            </w:r>
          </w:p>
        </w:tc>
        <w:tc>
          <w:tcPr>
            <w:tcW w:w="1275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0,3%</w:t>
            </w:r>
          </w:p>
        </w:tc>
        <w:tc>
          <w:tcPr>
            <w:tcW w:w="1418" w:type="dxa"/>
            <w:vMerge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</w:p>
        </w:tc>
      </w:tr>
      <w:tr w:rsidR="007A7D11" w:rsidRPr="003F2FA9" w:rsidTr="007A7D11">
        <w:tc>
          <w:tcPr>
            <w:tcW w:w="533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vMerge/>
          </w:tcPr>
          <w:p w:rsidR="007A7D11" w:rsidRPr="003F2FA9" w:rsidRDefault="007A7D11" w:rsidP="00A046A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A7D11" w:rsidRPr="003F2FA9" w:rsidRDefault="007A7D11" w:rsidP="00A046A7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vMerge/>
          </w:tcPr>
          <w:p w:rsidR="007A7D11" w:rsidRPr="003F2FA9" w:rsidRDefault="007A7D11" w:rsidP="00A046A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</w:tcPr>
          <w:p w:rsidR="007A7D11" w:rsidRPr="003F2FA9" w:rsidRDefault="007A7D11" w:rsidP="00A046A7">
            <w:pPr>
              <w:rPr>
                <w:sz w:val="18"/>
                <w:szCs w:val="18"/>
              </w:rPr>
            </w:pPr>
            <w:r w:rsidRPr="00735121">
              <w:rPr>
                <w:sz w:val="18"/>
                <w:szCs w:val="18"/>
              </w:rPr>
              <w:t>Семьи, имеющие трех и более несовершеннолетних детей</w:t>
            </w:r>
          </w:p>
        </w:tc>
        <w:tc>
          <w:tcPr>
            <w:tcW w:w="1418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01.01.2021</w:t>
            </w:r>
          </w:p>
        </w:tc>
        <w:tc>
          <w:tcPr>
            <w:tcW w:w="1276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Бессрочно</w:t>
            </w:r>
          </w:p>
        </w:tc>
        <w:tc>
          <w:tcPr>
            <w:tcW w:w="1134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Социальная</w:t>
            </w:r>
          </w:p>
        </w:tc>
        <w:tc>
          <w:tcPr>
            <w:tcW w:w="1275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0,3%</w:t>
            </w:r>
          </w:p>
        </w:tc>
        <w:tc>
          <w:tcPr>
            <w:tcW w:w="1418" w:type="dxa"/>
            <w:vMerge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</w:p>
        </w:tc>
      </w:tr>
      <w:tr w:rsidR="007A7D11" w:rsidRPr="003F2FA9" w:rsidTr="007A7D11">
        <w:tc>
          <w:tcPr>
            <w:tcW w:w="533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vMerge/>
          </w:tcPr>
          <w:p w:rsidR="007A7D11" w:rsidRPr="003F2FA9" w:rsidRDefault="007A7D11" w:rsidP="00A046A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A7D11" w:rsidRPr="003F2FA9" w:rsidRDefault="007A7D11" w:rsidP="00A046A7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vMerge/>
          </w:tcPr>
          <w:p w:rsidR="007A7D11" w:rsidRPr="003F2FA9" w:rsidRDefault="007A7D11" w:rsidP="00A046A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</w:tcPr>
          <w:p w:rsidR="007A7D11" w:rsidRPr="003F2FA9" w:rsidRDefault="007A7D11" w:rsidP="00A046A7">
            <w:pPr>
              <w:rPr>
                <w:sz w:val="18"/>
                <w:szCs w:val="18"/>
              </w:rPr>
            </w:pPr>
            <w:r w:rsidRPr="00735121">
              <w:rPr>
                <w:sz w:val="18"/>
                <w:szCs w:val="18"/>
              </w:rPr>
              <w:t>Семьи, имеющие детей-инвалидов</w:t>
            </w:r>
          </w:p>
        </w:tc>
        <w:tc>
          <w:tcPr>
            <w:tcW w:w="1418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01.01.2021</w:t>
            </w:r>
          </w:p>
        </w:tc>
        <w:tc>
          <w:tcPr>
            <w:tcW w:w="1276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Бессрочно</w:t>
            </w:r>
          </w:p>
        </w:tc>
        <w:tc>
          <w:tcPr>
            <w:tcW w:w="1134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Социальная</w:t>
            </w:r>
          </w:p>
        </w:tc>
        <w:tc>
          <w:tcPr>
            <w:tcW w:w="1275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0,3%</w:t>
            </w:r>
          </w:p>
        </w:tc>
        <w:tc>
          <w:tcPr>
            <w:tcW w:w="1418" w:type="dxa"/>
            <w:vMerge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</w:p>
        </w:tc>
      </w:tr>
      <w:tr w:rsidR="007A7D11" w:rsidRPr="003F2FA9" w:rsidTr="007A7D11">
        <w:tc>
          <w:tcPr>
            <w:tcW w:w="533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vMerge/>
          </w:tcPr>
          <w:p w:rsidR="007A7D11" w:rsidRPr="003F2FA9" w:rsidRDefault="007A7D11" w:rsidP="00A046A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A7D11" w:rsidRPr="003F2FA9" w:rsidRDefault="007A7D11" w:rsidP="00A046A7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vMerge/>
          </w:tcPr>
          <w:p w:rsidR="007A7D11" w:rsidRPr="003F2FA9" w:rsidRDefault="007A7D11" w:rsidP="00A046A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</w:tcPr>
          <w:p w:rsidR="007A7D11" w:rsidRPr="003F2FA9" w:rsidRDefault="007A7D11" w:rsidP="00A046A7">
            <w:pPr>
              <w:rPr>
                <w:sz w:val="18"/>
                <w:szCs w:val="18"/>
              </w:rPr>
            </w:pPr>
            <w:r w:rsidRPr="00735121">
              <w:rPr>
                <w:sz w:val="18"/>
                <w:szCs w:val="18"/>
              </w:rPr>
              <w:t>Пенсионеры, получающие пенсии, назначаемые в порядке,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содержание, зарегистрированные на территории Кемеровского муниципального округа</w:t>
            </w:r>
          </w:p>
        </w:tc>
        <w:tc>
          <w:tcPr>
            <w:tcW w:w="1418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01.01.2021</w:t>
            </w:r>
          </w:p>
        </w:tc>
        <w:tc>
          <w:tcPr>
            <w:tcW w:w="1276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Бессрочно</w:t>
            </w:r>
          </w:p>
        </w:tc>
        <w:tc>
          <w:tcPr>
            <w:tcW w:w="1134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Социальная</w:t>
            </w:r>
          </w:p>
        </w:tc>
        <w:tc>
          <w:tcPr>
            <w:tcW w:w="1275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0,3%</w:t>
            </w:r>
          </w:p>
        </w:tc>
        <w:tc>
          <w:tcPr>
            <w:tcW w:w="1418" w:type="dxa"/>
            <w:vMerge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</w:p>
        </w:tc>
      </w:tr>
      <w:tr w:rsidR="007A7D11" w:rsidRPr="003F2FA9" w:rsidTr="007A7D11">
        <w:tc>
          <w:tcPr>
            <w:tcW w:w="533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vMerge/>
          </w:tcPr>
          <w:p w:rsidR="007A7D11" w:rsidRPr="003F2FA9" w:rsidRDefault="007A7D11" w:rsidP="00A046A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A7D11" w:rsidRPr="003F2FA9" w:rsidRDefault="007A7D11" w:rsidP="00A046A7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vMerge/>
          </w:tcPr>
          <w:p w:rsidR="007A7D11" w:rsidRPr="003F2FA9" w:rsidRDefault="007A7D11" w:rsidP="00A046A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</w:tcPr>
          <w:p w:rsidR="007A7D11" w:rsidRPr="003F2FA9" w:rsidRDefault="007A7D11" w:rsidP="00A046A7">
            <w:pPr>
              <w:rPr>
                <w:sz w:val="18"/>
                <w:szCs w:val="18"/>
              </w:rPr>
            </w:pPr>
            <w:r w:rsidRPr="00735121">
              <w:rPr>
                <w:sz w:val="18"/>
                <w:szCs w:val="18"/>
              </w:rPr>
              <w:t xml:space="preserve">Физические лица, соответствующие условиям, </w:t>
            </w:r>
            <w:r w:rsidRPr="00735121">
              <w:rPr>
                <w:sz w:val="18"/>
                <w:szCs w:val="18"/>
              </w:rPr>
              <w:lastRenderedPageBreak/>
              <w:t>необходимым для назначения пенсии в соответствии с законодательством Российской Федерации, действовавшим на 31 декабря 2018 года, зарегистрированные на территории Кемеровского муниципального округа</w:t>
            </w:r>
          </w:p>
        </w:tc>
        <w:tc>
          <w:tcPr>
            <w:tcW w:w="1418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lastRenderedPageBreak/>
              <w:t>01.01.2021</w:t>
            </w:r>
          </w:p>
        </w:tc>
        <w:tc>
          <w:tcPr>
            <w:tcW w:w="1276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Бессрочно</w:t>
            </w:r>
          </w:p>
        </w:tc>
        <w:tc>
          <w:tcPr>
            <w:tcW w:w="1134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Социальная</w:t>
            </w:r>
          </w:p>
        </w:tc>
        <w:tc>
          <w:tcPr>
            <w:tcW w:w="1275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0,3%</w:t>
            </w:r>
          </w:p>
        </w:tc>
        <w:tc>
          <w:tcPr>
            <w:tcW w:w="1418" w:type="dxa"/>
            <w:vMerge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</w:p>
        </w:tc>
      </w:tr>
      <w:tr w:rsidR="007A7D11" w:rsidRPr="003F2FA9" w:rsidTr="007A7D11">
        <w:tc>
          <w:tcPr>
            <w:tcW w:w="533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417" w:type="dxa"/>
            <w:vMerge/>
          </w:tcPr>
          <w:p w:rsidR="007A7D11" w:rsidRPr="003F2FA9" w:rsidRDefault="007A7D11" w:rsidP="00A046A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A7D11" w:rsidRPr="003F2FA9" w:rsidRDefault="007A7D11" w:rsidP="00A046A7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</w:tcPr>
          <w:p w:rsidR="007A7D11" w:rsidRPr="003F2FA9" w:rsidRDefault="007A7D11" w:rsidP="00A046A7">
            <w:pPr>
              <w:rPr>
                <w:sz w:val="18"/>
                <w:szCs w:val="18"/>
              </w:rPr>
            </w:pPr>
            <w:r w:rsidRPr="00735121">
              <w:rPr>
                <w:sz w:val="18"/>
                <w:szCs w:val="18"/>
              </w:rPr>
              <w:t xml:space="preserve">В виде освобождения от уплаты земельного налога </w:t>
            </w:r>
          </w:p>
        </w:tc>
        <w:tc>
          <w:tcPr>
            <w:tcW w:w="1557" w:type="dxa"/>
          </w:tcPr>
          <w:p w:rsidR="007A7D11" w:rsidRPr="003F2FA9" w:rsidRDefault="007A7D11" w:rsidP="00A04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</w:t>
            </w:r>
            <w:r w:rsidRPr="00735121">
              <w:rPr>
                <w:sz w:val="18"/>
                <w:szCs w:val="18"/>
              </w:rPr>
              <w:t xml:space="preserve"> учреждени</w:t>
            </w:r>
            <w:r>
              <w:rPr>
                <w:sz w:val="18"/>
                <w:szCs w:val="18"/>
              </w:rPr>
              <w:t>я</w:t>
            </w:r>
            <w:r w:rsidRPr="00735121">
              <w:rPr>
                <w:sz w:val="18"/>
                <w:szCs w:val="18"/>
              </w:rPr>
              <w:t xml:space="preserve"> в отношении земельных участков, предоставленных для непосредственного выполнения возложенных на эти учреждения функций</w:t>
            </w:r>
          </w:p>
        </w:tc>
        <w:tc>
          <w:tcPr>
            <w:tcW w:w="1418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01.01.2021</w:t>
            </w:r>
          </w:p>
        </w:tc>
        <w:tc>
          <w:tcPr>
            <w:tcW w:w="1276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Бессрочно</w:t>
            </w:r>
          </w:p>
        </w:tc>
        <w:tc>
          <w:tcPr>
            <w:tcW w:w="1134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Социальная</w:t>
            </w:r>
          </w:p>
        </w:tc>
        <w:tc>
          <w:tcPr>
            <w:tcW w:w="1275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0,3%</w:t>
            </w:r>
          </w:p>
        </w:tc>
        <w:tc>
          <w:tcPr>
            <w:tcW w:w="1418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Непрограммный налоговый расход</w:t>
            </w:r>
          </w:p>
        </w:tc>
        <w:tc>
          <w:tcPr>
            <w:tcW w:w="1560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нормального функционирования деятельности муниципальных учреждений</w:t>
            </w:r>
          </w:p>
        </w:tc>
        <w:tc>
          <w:tcPr>
            <w:tcW w:w="1560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Непрограммный налоговый расход</w:t>
            </w:r>
          </w:p>
        </w:tc>
      </w:tr>
      <w:tr w:rsidR="007A7D11" w:rsidRPr="003F2FA9" w:rsidTr="007A7D11">
        <w:tc>
          <w:tcPr>
            <w:tcW w:w="533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vMerge/>
          </w:tcPr>
          <w:p w:rsidR="007A7D11" w:rsidRPr="003F2FA9" w:rsidRDefault="007A7D11" w:rsidP="00A046A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A7D11" w:rsidRPr="003F2FA9" w:rsidRDefault="007A7D11" w:rsidP="00A046A7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</w:tcPr>
          <w:p w:rsidR="007A7D11" w:rsidRPr="003F2FA9" w:rsidRDefault="007A7D11" w:rsidP="00A046A7">
            <w:pPr>
              <w:rPr>
                <w:sz w:val="18"/>
                <w:szCs w:val="18"/>
              </w:rPr>
            </w:pPr>
            <w:r w:rsidRPr="00735121">
              <w:rPr>
                <w:sz w:val="18"/>
                <w:szCs w:val="18"/>
              </w:rPr>
              <w:t xml:space="preserve">В виде освобождения от уплаты земельного налога на садовые, огородные и дачные земельные участки (при наличии нескольких участков льгота применяется только в отношении одного из них по выбору налогоплательщика), </w:t>
            </w:r>
          </w:p>
        </w:tc>
        <w:tc>
          <w:tcPr>
            <w:tcW w:w="1557" w:type="dxa"/>
          </w:tcPr>
          <w:p w:rsidR="007A7D11" w:rsidRPr="003F2FA9" w:rsidRDefault="007A7D11" w:rsidP="00A046A7">
            <w:pPr>
              <w:rPr>
                <w:sz w:val="18"/>
                <w:szCs w:val="18"/>
              </w:rPr>
            </w:pPr>
            <w:r w:rsidRPr="00735121">
              <w:rPr>
                <w:sz w:val="18"/>
                <w:szCs w:val="18"/>
              </w:rPr>
              <w:t>Граждан</w:t>
            </w:r>
            <w:r>
              <w:rPr>
                <w:sz w:val="18"/>
                <w:szCs w:val="18"/>
              </w:rPr>
              <w:t>е</w:t>
            </w:r>
            <w:r w:rsidRPr="00735121">
              <w:rPr>
                <w:sz w:val="18"/>
                <w:szCs w:val="18"/>
              </w:rPr>
              <w:t>, являющи</w:t>
            </w:r>
            <w:r>
              <w:rPr>
                <w:sz w:val="18"/>
                <w:szCs w:val="18"/>
              </w:rPr>
              <w:t>е</w:t>
            </w:r>
            <w:r w:rsidRPr="00735121">
              <w:rPr>
                <w:sz w:val="18"/>
                <w:szCs w:val="18"/>
              </w:rPr>
              <w:t>ся членами садоводческих, огороднических и дачных некоммерческих объединений, садоводческ</w:t>
            </w:r>
            <w:r>
              <w:rPr>
                <w:sz w:val="18"/>
                <w:szCs w:val="18"/>
              </w:rPr>
              <w:t>ие</w:t>
            </w:r>
            <w:r w:rsidRPr="00735121">
              <w:rPr>
                <w:sz w:val="18"/>
                <w:szCs w:val="18"/>
              </w:rPr>
              <w:t>, огороднически</w:t>
            </w:r>
            <w:r>
              <w:rPr>
                <w:sz w:val="18"/>
                <w:szCs w:val="18"/>
              </w:rPr>
              <w:t>е</w:t>
            </w:r>
            <w:r w:rsidRPr="00735121">
              <w:rPr>
                <w:sz w:val="18"/>
                <w:szCs w:val="18"/>
              </w:rPr>
              <w:t xml:space="preserve"> и дачны</w:t>
            </w:r>
            <w:r>
              <w:rPr>
                <w:sz w:val="18"/>
                <w:szCs w:val="18"/>
              </w:rPr>
              <w:t>е</w:t>
            </w:r>
            <w:r w:rsidRPr="00735121">
              <w:rPr>
                <w:sz w:val="18"/>
                <w:szCs w:val="18"/>
              </w:rPr>
              <w:t xml:space="preserve"> некоммерчески</w:t>
            </w:r>
            <w:r>
              <w:rPr>
                <w:sz w:val="18"/>
                <w:szCs w:val="18"/>
              </w:rPr>
              <w:t>е</w:t>
            </w:r>
            <w:r w:rsidRPr="00735121">
              <w:rPr>
                <w:sz w:val="18"/>
                <w:szCs w:val="18"/>
              </w:rPr>
              <w:t xml:space="preserve"> объединения</w:t>
            </w:r>
          </w:p>
        </w:tc>
        <w:tc>
          <w:tcPr>
            <w:tcW w:w="1418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01.01.2021</w:t>
            </w:r>
          </w:p>
        </w:tc>
        <w:tc>
          <w:tcPr>
            <w:tcW w:w="1276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Бессрочно</w:t>
            </w:r>
          </w:p>
        </w:tc>
        <w:tc>
          <w:tcPr>
            <w:tcW w:w="1134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Социальная</w:t>
            </w:r>
          </w:p>
        </w:tc>
        <w:tc>
          <w:tcPr>
            <w:tcW w:w="1275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0,3%</w:t>
            </w:r>
          </w:p>
        </w:tc>
        <w:tc>
          <w:tcPr>
            <w:tcW w:w="1418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Непрограммный налоговый расход</w:t>
            </w:r>
          </w:p>
        </w:tc>
        <w:tc>
          <w:tcPr>
            <w:tcW w:w="1560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Поддержка граждан, имеющих садоводческое хозяйство на территории Кемеровского муниципального округа</w:t>
            </w:r>
          </w:p>
        </w:tc>
        <w:tc>
          <w:tcPr>
            <w:tcW w:w="1560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Непрограммный налоговый расход</w:t>
            </w:r>
          </w:p>
        </w:tc>
      </w:tr>
      <w:tr w:rsidR="007A7D11" w:rsidRPr="003F2FA9" w:rsidTr="007A7D11">
        <w:tc>
          <w:tcPr>
            <w:tcW w:w="533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vMerge/>
          </w:tcPr>
          <w:p w:rsidR="007A7D11" w:rsidRPr="003F2FA9" w:rsidRDefault="007A7D11" w:rsidP="00A046A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A7D11" w:rsidRPr="003F2FA9" w:rsidRDefault="007A7D11" w:rsidP="00A046A7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</w:tcPr>
          <w:p w:rsidR="007A7D11" w:rsidRPr="003F2FA9" w:rsidRDefault="007A7D11" w:rsidP="00A04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Установление дифференцир</w:t>
            </w:r>
            <w:r>
              <w:rPr>
                <w:sz w:val="18"/>
                <w:szCs w:val="18"/>
              </w:rPr>
              <w:lastRenderedPageBreak/>
              <w:t xml:space="preserve">ованной налоговой ставки в отношении земель категории промышленности </w:t>
            </w:r>
          </w:p>
        </w:tc>
        <w:tc>
          <w:tcPr>
            <w:tcW w:w="1557" w:type="dxa"/>
          </w:tcPr>
          <w:p w:rsidR="007A7D11" w:rsidRPr="003F2FA9" w:rsidRDefault="007A7D11" w:rsidP="00A04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Налогоплательщики, имеющие в </w:t>
            </w:r>
            <w:r>
              <w:rPr>
                <w:sz w:val="18"/>
                <w:szCs w:val="18"/>
              </w:rPr>
              <w:lastRenderedPageBreak/>
              <w:t>собственности земельные участки, относящиеся к категории земель промышленности</w:t>
            </w:r>
          </w:p>
        </w:tc>
        <w:tc>
          <w:tcPr>
            <w:tcW w:w="1418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lastRenderedPageBreak/>
              <w:t>01.01.2021</w:t>
            </w:r>
          </w:p>
        </w:tc>
        <w:tc>
          <w:tcPr>
            <w:tcW w:w="1276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 w:rsidRPr="003F2FA9">
              <w:rPr>
                <w:sz w:val="18"/>
                <w:szCs w:val="18"/>
              </w:rPr>
              <w:t>Бессрочно</w:t>
            </w:r>
          </w:p>
        </w:tc>
        <w:tc>
          <w:tcPr>
            <w:tcW w:w="1134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Стимулирующая</w:t>
            </w:r>
          </w:p>
        </w:tc>
        <w:tc>
          <w:tcPr>
            <w:tcW w:w="1275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0,5%</w:t>
            </w:r>
          </w:p>
        </w:tc>
        <w:tc>
          <w:tcPr>
            <w:tcW w:w="1418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Непрограммный налоговый </w:t>
            </w:r>
            <w:r>
              <w:rPr>
                <w:sz w:val="18"/>
                <w:szCs w:val="18"/>
              </w:rPr>
              <w:lastRenderedPageBreak/>
              <w:t>расход</w:t>
            </w:r>
          </w:p>
        </w:tc>
        <w:tc>
          <w:tcPr>
            <w:tcW w:w="1560" w:type="dxa"/>
          </w:tcPr>
          <w:p w:rsidR="007A7D11" w:rsidRPr="003F2FA9" w:rsidRDefault="007A7D11" w:rsidP="007A7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Недопущение роста налоговой </w:t>
            </w:r>
            <w:r>
              <w:rPr>
                <w:sz w:val="18"/>
                <w:szCs w:val="18"/>
              </w:rPr>
              <w:lastRenderedPageBreak/>
              <w:t>нагрузки на промышленные предприятия, осуществляющие деятельность на территории Кемеровского муниципального округа</w:t>
            </w:r>
          </w:p>
        </w:tc>
        <w:tc>
          <w:tcPr>
            <w:tcW w:w="1560" w:type="dxa"/>
          </w:tcPr>
          <w:p w:rsidR="007A7D11" w:rsidRPr="003F2FA9" w:rsidRDefault="007A7D11" w:rsidP="00A04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Непрограммный налоговый </w:t>
            </w:r>
            <w:r>
              <w:rPr>
                <w:sz w:val="18"/>
                <w:szCs w:val="18"/>
              </w:rPr>
              <w:lastRenderedPageBreak/>
              <w:t>расход</w:t>
            </w:r>
          </w:p>
        </w:tc>
      </w:tr>
    </w:tbl>
    <w:p w:rsidR="007A7D11" w:rsidRDefault="007A7D11" w:rsidP="00EE380D">
      <w:pPr>
        <w:jc w:val="right"/>
        <w:rPr>
          <w:sz w:val="28"/>
          <w:szCs w:val="28"/>
        </w:rPr>
      </w:pPr>
    </w:p>
    <w:p w:rsidR="007A7D11" w:rsidRDefault="007A7D11" w:rsidP="00EE380D">
      <w:pPr>
        <w:jc w:val="right"/>
        <w:rPr>
          <w:sz w:val="28"/>
          <w:szCs w:val="28"/>
        </w:rPr>
      </w:pPr>
    </w:p>
    <w:p w:rsidR="007A7D11" w:rsidRDefault="007A7D11" w:rsidP="007A7D11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7A7D11" w:rsidRDefault="007A7D11" w:rsidP="007A7D11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Кемеровского муниципального округа </w:t>
      </w:r>
    </w:p>
    <w:p w:rsidR="007A7D11" w:rsidRDefault="007A7D11" w:rsidP="007A7D11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экономике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Т.В. Коновалова</w:t>
      </w:r>
    </w:p>
    <w:sectPr w:rsidR="007A7D11" w:rsidSect="001D6E47">
      <w:pgSz w:w="16838" w:h="11906" w:orient="landscape"/>
      <w:pgMar w:top="568" w:right="395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733F"/>
    <w:multiLevelType w:val="multilevel"/>
    <w:tmpl w:val="277E8260"/>
    <w:lvl w:ilvl="0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ED543D7"/>
    <w:multiLevelType w:val="multilevel"/>
    <w:tmpl w:val="7D325E0A"/>
    <w:lvl w:ilvl="0">
      <w:start w:val="3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28"/>
      </w:rPr>
    </w:lvl>
  </w:abstractNum>
  <w:abstractNum w:abstractNumId="2">
    <w:nsid w:val="123A7ED6"/>
    <w:multiLevelType w:val="hybridMultilevel"/>
    <w:tmpl w:val="47A4D386"/>
    <w:lvl w:ilvl="0" w:tplc="45846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27681D"/>
    <w:multiLevelType w:val="hybridMultilevel"/>
    <w:tmpl w:val="E84E94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5877773"/>
    <w:multiLevelType w:val="hybridMultilevel"/>
    <w:tmpl w:val="2E725076"/>
    <w:lvl w:ilvl="0" w:tplc="CF14C9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01599"/>
    <w:multiLevelType w:val="multilevel"/>
    <w:tmpl w:val="A1B08344"/>
    <w:lvl w:ilvl="0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35E25D95"/>
    <w:multiLevelType w:val="multilevel"/>
    <w:tmpl w:val="D44262A6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28"/>
      </w:rPr>
    </w:lvl>
  </w:abstractNum>
  <w:abstractNum w:abstractNumId="7">
    <w:nsid w:val="3D8E245F"/>
    <w:multiLevelType w:val="multilevel"/>
    <w:tmpl w:val="B6AC8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%2."/>
      <w:lvlJc w:val="left"/>
      <w:pPr>
        <w:ind w:left="766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3CF195C"/>
    <w:multiLevelType w:val="hybridMultilevel"/>
    <w:tmpl w:val="AE9E56EC"/>
    <w:lvl w:ilvl="0" w:tplc="8C24C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F771AF"/>
    <w:multiLevelType w:val="multilevel"/>
    <w:tmpl w:val="33C0A4B2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>
    <w:nsid w:val="4A211F5B"/>
    <w:multiLevelType w:val="hybridMultilevel"/>
    <w:tmpl w:val="47D63F52"/>
    <w:lvl w:ilvl="0" w:tplc="E3F83D9A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99D405EC">
      <w:start w:val="1"/>
      <w:numFmt w:val="decimal"/>
      <w:lvlText w:val="%2.2"/>
      <w:lvlJc w:val="left"/>
      <w:pPr>
        <w:ind w:left="1789" w:hanging="360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C3D00A0"/>
    <w:multiLevelType w:val="hybridMultilevel"/>
    <w:tmpl w:val="2AD6BB04"/>
    <w:lvl w:ilvl="0" w:tplc="551450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1156A"/>
    <w:multiLevelType w:val="multilevel"/>
    <w:tmpl w:val="521A014E"/>
    <w:lvl w:ilvl="0">
      <w:start w:val="2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28"/>
      </w:rPr>
    </w:lvl>
  </w:abstractNum>
  <w:abstractNum w:abstractNumId="13">
    <w:nsid w:val="529C685A"/>
    <w:multiLevelType w:val="multilevel"/>
    <w:tmpl w:val="BAA26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3773A8D"/>
    <w:multiLevelType w:val="hybridMultilevel"/>
    <w:tmpl w:val="691E3190"/>
    <w:lvl w:ilvl="0" w:tplc="823CA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B301BD4"/>
    <w:multiLevelType w:val="hybridMultilevel"/>
    <w:tmpl w:val="462A1600"/>
    <w:lvl w:ilvl="0" w:tplc="62BEA300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62A4D48">
      <w:start w:val="1"/>
      <w:numFmt w:val="decimal"/>
      <w:suff w:val="nothing"/>
      <w:lvlText w:val="%2. "/>
      <w:lvlJc w:val="left"/>
      <w:pPr>
        <w:ind w:left="2149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E773BD7"/>
    <w:multiLevelType w:val="multilevel"/>
    <w:tmpl w:val="08864DF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F951997"/>
    <w:multiLevelType w:val="hybridMultilevel"/>
    <w:tmpl w:val="4E0A31B8"/>
    <w:lvl w:ilvl="0" w:tplc="437202CA">
      <w:start w:val="1"/>
      <w:numFmt w:val="decimal"/>
      <w:suff w:val="space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527C85"/>
    <w:multiLevelType w:val="multilevel"/>
    <w:tmpl w:val="BC4C5FAE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68FC6311"/>
    <w:multiLevelType w:val="hybridMultilevel"/>
    <w:tmpl w:val="0BF04FB8"/>
    <w:lvl w:ilvl="0" w:tplc="8410B79A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6D7FA3"/>
    <w:multiLevelType w:val="multilevel"/>
    <w:tmpl w:val="0400B3D4"/>
    <w:lvl w:ilvl="0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2"/>
  </w:num>
  <w:num w:numId="5">
    <w:abstractNumId w:val="6"/>
  </w:num>
  <w:num w:numId="6">
    <w:abstractNumId w:val="9"/>
  </w:num>
  <w:num w:numId="7">
    <w:abstractNumId w:val="19"/>
  </w:num>
  <w:num w:numId="8">
    <w:abstractNumId w:val="15"/>
  </w:num>
  <w:num w:numId="9">
    <w:abstractNumId w:val="11"/>
  </w:num>
  <w:num w:numId="10">
    <w:abstractNumId w:val="1"/>
  </w:num>
  <w:num w:numId="11">
    <w:abstractNumId w:val="0"/>
  </w:num>
  <w:num w:numId="12">
    <w:abstractNumId w:val="5"/>
  </w:num>
  <w:num w:numId="13">
    <w:abstractNumId w:val="3"/>
  </w:num>
  <w:num w:numId="14">
    <w:abstractNumId w:val="17"/>
  </w:num>
  <w:num w:numId="15">
    <w:abstractNumId w:val="7"/>
  </w:num>
  <w:num w:numId="16">
    <w:abstractNumId w:val="20"/>
  </w:num>
  <w:num w:numId="17">
    <w:abstractNumId w:val="12"/>
  </w:num>
  <w:num w:numId="18">
    <w:abstractNumId w:val="16"/>
  </w:num>
  <w:num w:numId="19">
    <w:abstractNumId w:val="4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50"/>
    <w:rsid w:val="000024D7"/>
    <w:rsid w:val="000106CD"/>
    <w:rsid w:val="0001403F"/>
    <w:rsid w:val="00015518"/>
    <w:rsid w:val="00015569"/>
    <w:rsid w:val="000166B7"/>
    <w:rsid w:val="0002195E"/>
    <w:rsid w:val="0002670E"/>
    <w:rsid w:val="00027D87"/>
    <w:rsid w:val="00033955"/>
    <w:rsid w:val="00033DD1"/>
    <w:rsid w:val="000351BF"/>
    <w:rsid w:val="00037017"/>
    <w:rsid w:val="00043AD1"/>
    <w:rsid w:val="00047FFC"/>
    <w:rsid w:val="0005773C"/>
    <w:rsid w:val="0006296C"/>
    <w:rsid w:val="0006637E"/>
    <w:rsid w:val="00072C0C"/>
    <w:rsid w:val="000900F7"/>
    <w:rsid w:val="00090CE6"/>
    <w:rsid w:val="000A3300"/>
    <w:rsid w:val="000A3F5D"/>
    <w:rsid w:val="000B0CEB"/>
    <w:rsid w:val="000B140D"/>
    <w:rsid w:val="000B4E25"/>
    <w:rsid w:val="000D0341"/>
    <w:rsid w:val="000D4027"/>
    <w:rsid w:val="000E1CE8"/>
    <w:rsid w:val="000E6BD6"/>
    <w:rsid w:val="000F17DD"/>
    <w:rsid w:val="000F1FD1"/>
    <w:rsid w:val="000F48AA"/>
    <w:rsid w:val="0011546F"/>
    <w:rsid w:val="00124712"/>
    <w:rsid w:val="001431C0"/>
    <w:rsid w:val="001778BD"/>
    <w:rsid w:val="0019012F"/>
    <w:rsid w:val="00190F05"/>
    <w:rsid w:val="00197A5B"/>
    <w:rsid w:val="00197B19"/>
    <w:rsid w:val="001A44DF"/>
    <w:rsid w:val="001A68C0"/>
    <w:rsid w:val="001C34A5"/>
    <w:rsid w:val="001D28A7"/>
    <w:rsid w:val="001D6E47"/>
    <w:rsid w:val="001E685D"/>
    <w:rsid w:val="001F5116"/>
    <w:rsid w:val="001F7606"/>
    <w:rsid w:val="00211A92"/>
    <w:rsid w:val="0022196A"/>
    <w:rsid w:val="00223D84"/>
    <w:rsid w:val="00230636"/>
    <w:rsid w:val="00253D6D"/>
    <w:rsid w:val="00257C86"/>
    <w:rsid w:val="002611B3"/>
    <w:rsid w:val="00266065"/>
    <w:rsid w:val="00276305"/>
    <w:rsid w:val="002851F2"/>
    <w:rsid w:val="00294282"/>
    <w:rsid w:val="002A6534"/>
    <w:rsid w:val="002B10B2"/>
    <w:rsid w:val="002B2562"/>
    <w:rsid w:val="002B292A"/>
    <w:rsid w:val="002D11FF"/>
    <w:rsid w:val="002F0E98"/>
    <w:rsid w:val="002F647E"/>
    <w:rsid w:val="00316550"/>
    <w:rsid w:val="00341953"/>
    <w:rsid w:val="0035185C"/>
    <w:rsid w:val="00354C86"/>
    <w:rsid w:val="003603EA"/>
    <w:rsid w:val="0036317C"/>
    <w:rsid w:val="00364D49"/>
    <w:rsid w:val="00381135"/>
    <w:rsid w:val="00385131"/>
    <w:rsid w:val="00387E69"/>
    <w:rsid w:val="003A0FD7"/>
    <w:rsid w:val="003B3D0A"/>
    <w:rsid w:val="003C5C67"/>
    <w:rsid w:val="003D014A"/>
    <w:rsid w:val="003D4913"/>
    <w:rsid w:val="003F2FA9"/>
    <w:rsid w:val="003F4970"/>
    <w:rsid w:val="003F6102"/>
    <w:rsid w:val="00417D81"/>
    <w:rsid w:val="00420F2E"/>
    <w:rsid w:val="004245DB"/>
    <w:rsid w:val="004379A1"/>
    <w:rsid w:val="00443D91"/>
    <w:rsid w:val="00452B6F"/>
    <w:rsid w:val="004568BA"/>
    <w:rsid w:val="00464061"/>
    <w:rsid w:val="00471FF1"/>
    <w:rsid w:val="00472A3E"/>
    <w:rsid w:val="004834CB"/>
    <w:rsid w:val="00491EAD"/>
    <w:rsid w:val="0049352C"/>
    <w:rsid w:val="00494961"/>
    <w:rsid w:val="004A3F72"/>
    <w:rsid w:val="004A6F2D"/>
    <w:rsid w:val="004B0F13"/>
    <w:rsid w:val="004B550F"/>
    <w:rsid w:val="004C7185"/>
    <w:rsid w:val="004D7F9D"/>
    <w:rsid w:val="004F3147"/>
    <w:rsid w:val="005019B4"/>
    <w:rsid w:val="00511B79"/>
    <w:rsid w:val="00512908"/>
    <w:rsid w:val="00522C86"/>
    <w:rsid w:val="0053341E"/>
    <w:rsid w:val="00540D7E"/>
    <w:rsid w:val="0054400C"/>
    <w:rsid w:val="00550ACE"/>
    <w:rsid w:val="00551729"/>
    <w:rsid w:val="00554711"/>
    <w:rsid w:val="00554DC2"/>
    <w:rsid w:val="00556E65"/>
    <w:rsid w:val="00557B69"/>
    <w:rsid w:val="00557C88"/>
    <w:rsid w:val="005A2E64"/>
    <w:rsid w:val="005B62D8"/>
    <w:rsid w:val="005B6839"/>
    <w:rsid w:val="005C4027"/>
    <w:rsid w:val="005C4667"/>
    <w:rsid w:val="005C7960"/>
    <w:rsid w:val="005D3A6E"/>
    <w:rsid w:val="005E795D"/>
    <w:rsid w:val="005F1F1C"/>
    <w:rsid w:val="005F2D58"/>
    <w:rsid w:val="005F57C1"/>
    <w:rsid w:val="00604923"/>
    <w:rsid w:val="00624552"/>
    <w:rsid w:val="00627125"/>
    <w:rsid w:val="00631A70"/>
    <w:rsid w:val="006400AE"/>
    <w:rsid w:val="00642A87"/>
    <w:rsid w:val="00643CB4"/>
    <w:rsid w:val="006567C0"/>
    <w:rsid w:val="00657985"/>
    <w:rsid w:val="00657A86"/>
    <w:rsid w:val="00661454"/>
    <w:rsid w:val="006913A1"/>
    <w:rsid w:val="00697FC3"/>
    <w:rsid w:val="006A30CD"/>
    <w:rsid w:val="006B3F58"/>
    <w:rsid w:val="006C2CD9"/>
    <w:rsid w:val="006D1EA0"/>
    <w:rsid w:val="006D70E4"/>
    <w:rsid w:val="006E1F34"/>
    <w:rsid w:val="006E39EB"/>
    <w:rsid w:val="006F5212"/>
    <w:rsid w:val="00702E24"/>
    <w:rsid w:val="00703136"/>
    <w:rsid w:val="00704FBA"/>
    <w:rsid w:val="00705EDE"/>
    <w:rsid w:val="00707C76"/>
    <w:rsid w:val="00710CA7"/>
    <w:rsid w:val="00710F2B"/>
    <w:rsid w:val="00720764"/>
    <w:rsid w:val="00726CC3"/>
    <w:rsid w:val="00735121"/>
    <w:rsid w:val="0074275E"/>
    <w:rsid w:val="00743F3F"/>
    <w:rsid w:val="00745D82"/>
    <w:rsid w:val="00751BBB"/>
    <w:rsid w:val="00756FBE"/>
    <w:rsid w:val="0079464B"/>
    <w:rsid w:val="007A2DBE"/>
    <w:rsid w:val="007A6E33"/>
    <w:rsid w:val="007A7D11"/>
    <w:rsid w:val="007B6CD9"/>
    <w:rsid w:val="007C54E4"/>
    <w:rsid w:val="007C7C4B"/>
    <w:rsid w:val="007D06BC"/>
    <w:rsid w:val="007D46E8"/>
    <w:rsid w:val="007D4BE2"/>
    <w:rsid w:val="007D4DE3"/>
    <w:rsid w:val="007D7D9E"/>
    <w:rsid w:val="008026AF"/>
    <w:rsid w:val="00805035"/>
    <w:rsid w:val="008221AF"/>
    <w:rsid w:val="00827336"/>
    <w:rsid w:val="00834BEE"/>
    <w:rsid w:val="00835E4B"/>
    <w:rsid w:val="0083623B"/>
    <w:rsid w:val="00844DA7"/>
    <w:rsid w:val="00852B06"/>
    <w:rsid w:val="00853739"/>
    <w:rsid w:val="0087027A"/>
    <w:rsid w:val="00872124"/>
    <w:rsid w:val="008765D3"/>
    <w:rsid w:val="008A0716"/>
    <w:rsid w:val="008A0B55"/>
    <w:rsid w:val="008B2656"/>
    <w:rsid w:val="008C15B5"/>
    <w:rsid w:val="008C68A5"/>
    <w:rsid w:val="008D42C2"/>
    <w:rsid w:val="008E2EE5"/>
    <w:rsid w:val="008E538A"/>
    <w:rsid w:val="008F7F52"/>
    <w:rsid w:val="00927E55"/>
    <w:rsid w:val="00940C47"/>
    <w:rsid w:val="00941F0B"/>
    <w:rsid w:val="00942A17"/>
    <w:rsid w:val="00956191"/>
    <w:rsid w:val="00961154"/>
    <w:rsid w:val="009633D3"/>
    <w:rsid w:val="00970333"/>
    <w:rsid w:val="00974C48"/>
    <w:rsid w:val="0098160C"/>
    <w:rsid w:val="00981B11"/>
    <w:rsid w:val="00985AAB"/>
    <w:rsid w:val="009B25A0"/>
    <w:rsid w:val="009B52A4"/>
    <w:rsid w:val="009C722A"/>
    <w:rsid w:val="009E280B"/>
    <w:rsid w:val="009F143E"/>
    <w:rsid w:val="009F3B4D"/>
    <w:rsid w:val="00A00DFE"/>
    <w:rsid w:val="00A1174A"/>
    <w:rsid w:val="00A16089"/>
    <w:rsid w:val="00A2213A"/>
    <w:rsid w:val="00A27547"/>
    <w:rsid w:val="00A5412B"/>
    <w:rsid w:val="00A6714B"/>
    <w:rsid w:val="00A75E70"/>
    <w:rsid w:val="00A8526A"/>
    <w:rsid w:val="00A8631A"/>
    <w:rsid w:val="00AA1D80"/>
    <w:rsid w:val="00AA68F3"/>
    <w:rsid w:val="00AC4843"/>
    <w:rsid w:val="00AC6992"/>
    <w:rsid w:val="00AD781F"/>
    <w:rsid w:val="00AF09E6"/>
    <w:rsid w:val="00AF37CD"/>
    <w:rsid w:val="00B020A2"/>
    <w:rsid w:val="00B152C7"/>
    <w:rsid w:val="00B16486"/>
    <w:rsid w:val="00B21B44"/>
    <w:rsid w:val="00B241BA"/>
    <w:rsid w:val="00B302C9"/>
    <w:rsid w:val="00B34385"/>
    <w:rsid w:val="00B378A0"/>
    <w:rsid w:val="00B459B7"/>
    <w:rsid w:val="00B570DB"/>
    <w:rsid w:val="00B60B80"/>
    <w:rsid w:val="00B60FE8"/>
    <w:rsid w:val="00B634D2"/>
    <w:rsid w:val="00B70B8A"/>
    <w:rsid w:val="00B77A7D"/>
    <w:rsid w:val="00B8541F"/>
    <w:rsid w:val="00B90813"/>
    <w:rsid w:val="00B9159B"/>
    <w:rsid w:val="00B92B89"/>
    <w:rsid w:val="00B96512"/>
    <w:rsid w:val="00BC304D"/>
    <w:rsid w:val="00BC55A6"/>
    <w:rsid w:val="00BC55E2"/>
    <w:rsid w:val="00BD56BF"/>
    <w:rsid w:val="00BE3B53"/>
    <w:rsid w:val="00BE62CB"/>
    <w:rsid w:val="00BE78E5"/>
    <w:rsid w:val="00BF0600"/>
    <w:rsid w:val="00BF1E28"/>
    <w:rsid w:val="00BF3FE0"/>
    <w:rsid w:val="00BF57E7"/>
    <w:rsid w:val="00C0102A"/>
    <w:rsid w:val="00C0662D"/>
    <w:rsid w:val="00C322DF"/>
    <w:rsid w:val="00C475F6"/>
    <w:rsid w:val="00C54216"/>
    <w:rsid w:val="00C55EC1"/>
    <w:rsid w:val="00C61BBB"/>
    <w:rsid w:val="00C66C40"/>
    <w:rsid w:val="00C72A24"/>
    <w:rsid w:val="00C7363F"/>
    <w:rsid w:val="00C747B4"/>
    <w:rsid w:val="00C82A98"/>
    <w:rsid w:val="00C85998"/>
    <w:rsid w:val="00C951A8"/>
    <w:rsid w:val="00C95245"/>
    <w:rsid w:val="00CA1FC9"/>
    <w:rsid w:val="00CA2FB9"/>
    <w:rsid w:val="00CA5A65"/>
    <w:rsid w:val="00CC1F1E"/>
    <w:rsid w:val="00CC56B2"/>
    <w:rsid w:val="00CD0B26"/>
    <w:rsid w:val="00CD6B2E"/>
    <w:rsid w:val="00CE34B1"/>
    <w:rsid w:val="00D022C2"/>
    <w:rsid w:val="00D136ED"/>
    <w:rsid w:val="00D13929"/>
    <w:rsid w:val="00D236D8"/>
    <w:rsid w:val="00D378AD"/>
    <w:rsid w:val="00D42645"/>
    <w:rsid w:val="00D47256"/>
    <w:rsid w:val="00D52569"/>
    <w:rsid w:val="00D566FB"/>
    <w:rsid w:val="00D56C70"/>
    <w:rsid w:val="00D57008"/>
    <w:rsid w:val="00D663CA"/>
    <w:rsid w:val="00D75306"/>
    <w:rsid w:val="00D753D4"/>
    <w:rsid w:val="00D91117"/>
    <w:rsid w:val="00D91763"/>
    <w:rsid w:val="00DB072F"/>
    <w:rsid w:val="00DB10AB"/>
    <w:rsid w:val="00DD30D5"/>
    <w:rsid w:val="00DE41A9"/>
    <w:rsid w:val="00DE6DE1"/>
    <w:rsid w:val="00DF605C"/>
    <w:rsid w:val="00E04E54"/>
    <w:rsid w:val="00E04F44"/>
    <w:rsid w:val="00E13298"/>
    <w:rsid w:val="00E577D6"/>
    <w:rsid w:val="00E603E5"/>
    <w:rsid w:val="00E611EC"/>
    <w:rsid w:val="00E62F55"/>
    <w:rsid w:val="00E66E26"/>
    <w:rsid w:val="00E71972"/>
    <w:rsid w:val="00E7592F"/>
    <w:rsid w:val="00E87501"/>
    <w:rsid w:val="00EA0988"/>
    <w:rsid w:val="00EB088E"/>
    <w:rsid w:val="00EC092A"/>
    <w:rsid w:val="00ED0ED7"/>
    <w:rsid w:val="00EE05CF"/>
    <w:rsid w:val="00EE2AD4"/>
    <w:rsid w:val="00EE380D"/>
    <w:rsid w:val="00EF0546"/>
    <w:rsid w:val="00F0293B"/>
    <w:rsid w:val="00F03EDE"/>
    <w:rsid w:val="00F06411"/>
    <w:rsid w:val="00F10C5E"/>
    <w:rsid w:val="00F13857"/>
    <w:rsid w:val="00F158CA"/>
    <w:rsid w:val="00F1642C"/>
    <w:rsid w:val="00F2054E"/>
    <w:rsid w:val="00F20C7A"/>
    <w:rsid w:val="00F20CCB"/>
    <w:rsid w:val="00F26A4E"/>
    <w:rsid w:val="00F342FC"/>
    <w:rsid w:val="00F35C2E"/>
    <w:rsid w:val="00F471D2"/>
    <w:rsid w:val="00F50BBA"/>
    <w:rsid w:val="00F541E4"/>
    <w:rsid w:val="00F63419"/>
    <w:rsid w:val="00F64BFB"/>
    <w:rsid w:val="00F75A2C"/>
    <w:rsid w:val="00F81AB9"/>
    <w:rsid w:val="00F84682"/>
    <w:rsid w:val="00F935D3"/>
    <w:rsid w:val="00FA385B"/>
    <w:rsid w:val="00FA5115"/>
    <w:rsid w:val="00FA6960"/>
    <w:rsid w:val="00FA7199"/>
    <w:rsid w:val="00FB157D"/>
    <w:rsid w:val="00FD2C7F"/>
    <w:rsid w:val="00FD47FB"/>
    <w:rsid w:val="00FD4B3D"/>
    <w:rsid w:val="00FE0388"/>
    <w:rsid w:val="00FE149B"/>
    <w:rsid w:val="00FE252B"/>
    <w:rsid w:val="00FF051D"/>
    <w:rsid w:val="00FF10F4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568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6550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31655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316550"/>
    <w:pPr>
      <w:spacing w:line="360" w:lineRule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3165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165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15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5C67"/>
    <w:pPr>
      <w:ind w:left="720"/>
      <w:contextualSpacing/>
    </w:pPr>
  </w:style>
  <w:style w:type="paragraph" w:customStyle="1" w:styleId="ConsPlusJurTerm">
    <w:name w:val="ConsPlusJurTerm"/>
    <w:rsid w:val="002A65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68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22">
    <w:name w:val="Font Style22"/>
    <w:basedOn w:val="a0"/>
    <w:uiPriority w:val="99"/>
    <w:rsid w:val="002851F2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2851F2"/>
    <w:pPr>
      <w:widowControl w:val="0"/>
      <w:autoSpaceDE w:val="0"/>
      <w:autoSpaceDN w:val="0"/>
      <w:adjustRightInd w:val="0"/>
      <w:spacing w:line="266" w:lineRule="exact"/>
    </w:pPr>
    <w:rPr>
      <w:rFonts w:ascii="Arial" w:hAnsi="Arial" w:cs="Arial"/>
    </w:rPr>
  </w:style>
  <w:style w:type="character" w:styleId="a9">
    <w:name w:val="Placeholder Text"/>
    <w:basedOn w:val="a0"/>
    <w:uiPriority w:val="99"/>
    <w:semiHidden/>
    <w:rsid w:val="00F64BFB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F64B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4B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568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6550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31655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316550"/>
    <w:pPr>
      <w:spacing w:line="360" w:lineRule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3165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165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15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5C67"/>
    <w:pPr>
      <w:ind w:left="720"/>
      <w:contextualSpacing/>
    </w:pPr>
  </w:style>
  <w:style w:type="paragraph" w:customStyle="1" w:styleId="ConsPlusJurTerm">
    <w:name w:val="ConsPlusJurTerm"/>
    <w:rsid w:val="002A65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68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22">
    <w:name w:val="Font Style22"/>
    <w:basedOn w:val="a0"/>
    <w:uiPriority w:val="99"/>
    <w:rsid w:val="002851F2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2851F2"/>
    <w:pPr>
      <w:widowControl w:val="0"/>
      <w:autoSpaceDE w:val="0"/>
      <w:autoSpaceDN w:val="0"/>
      <w:adjustRightInd w:val="0"/>
      <w:spacing w:line="266" w:lineRule="exact"/>
    </w:pPr>
    <w:rPr>
      <w:rFonts w:ascii="Arial" w:hAnsi="Arial" w:cs="Arial"/>
    </w:rPr>
  </w:style>
  <w:style w:type="character" w:styleId="a9">
    <w:name w:val="Placeholder Text"/>
    <w:basedOn w:val="a0"/>
    <w:uiPriority w:val="99"/>
    <w:semiHidden/>
    <w:rsid w:val="00F64BFB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F64B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4B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674B7-DDEF-4274-ABEB-B915EE17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Незнамова</dc:creator>
  <cp:lastModifiedBy>Игнатий Карташов</cp:lastModifiedBy>
  <cp:revision>2</cp:revision>
  <cp:lastPrinted>2020-12-29T02:54:00Z</cp:lastPrinted>
  <dcterms:created xsi:type="dcterms:W3CDTF">2021-01-11T09:48:00Z</dcterms:created>
  <dcterms:modified xsi:type="dcterms:W3CDTF">2021-01-11T09:48:00Z</dcterms:modified>
</cp:coreProperties>
</file>